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C6" w:rsidRPr="00A566C6" w:rsidRDefault="007D50B2" w:rsidP="00A566C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2"/>
          <w:szCs w:val="32"/>
          <w:lang w:eastAsia="fr-FR"/>
        </w:rPr>
        <w:t>J</w:t>
      </w:r>
      <w:r w:rsidRPr="007D50B2">
        <w:rPr>
          <w:rFonts w:ascii="Times New Roman" w:eastAsia="Times New Roman" w:hAnsi="Times New Roman" w:cs="Times New Roman"/>
          <w:b/>
          <w:bCs/>
          <w:sz w:val="32"/>
          <w:szCs w:val="32"/>
          <w:lang w:eastAsia="fr-FR"/>
        </w:rPr>
        <w:t>e suis sensé ignorer</w:t>
      </w:r>
      <w:r>
        <w:rPr>
          <w:rFonts w:ascii="Times New Roman" w:eastAsia="Times New Roman" w:hAnsi="Times New Roman" w:cs="Times New Roman"/>
          <w:b/>
          <w:bCs/>
          <w:sz w:val="32"/>
          <w:szCs w:val="32"/>
          <w:lang w:eastAsia="fr-FR"/>
        </w:rPr>
        <w:t>, l</w:t>
      </w:r>
      <w:r w:rsidR="00DF08B8" w:rsidRPr="007D50B2">
        <w:rPr>
          <w:rFonts w:ascii="Times New Roman" w:eastAsia="Times New Roman" w:hAnsi="Times New Roman" w:cs="Times New Roman"/>
          <w:b/>
          <w:bCs/>
          <w:sz w:val="32"/>
          <w:szCs w:val="32"/>
          <w:lang w:eastAsia="fr-FR"/>
        </w:rPr>
        <w:t>es légendes familiales</w:t>
      </w:r>
      <w:r w:rsidRPr="007D50B2">
        <w:rPr>
          <w:rFonts w:ascii="Times New Roman" w:eastAsia="Times New Roman" w:hAnsi="Times New Roman" w:cs="Times New Roman"/>
          <w:b/>
          <w:bCs/>
          <w:sz w:val="32"/>
          <w:szCs w:val="32"/>
          <w:lang w:eastAsia="fr-FR"/>
        </w:rPr>
        <w:t>!</w:t>
      </w:r>
    </w:p>
    <w:p w:rsidR="00940721" w:rsidRDefault="00A566C6" w:rsidP="00A566C6">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A566C6">
        <w:rPr>
          <w:rFonts w:ascii="Times New Roman" w:eastAsia="Times New Roman" w:hAnsi="Times New Roman" w:cs="Times New Roman"/>
          <w:sz w:val="24"/>
          <w:szCs w:val="24"/>
          <w:lang w:eastAsia="fr-FR"/>
        </w:rPr>
        <w:t xml:space="preserve">Le </w:t>
      </w:r>
      <w:hyperlink r:id="rId4" w:tooltip="Royaume-Uni" w:history="1">
        <w:r w:rsidRPr="00A566C6">
          <w:rPr>
            <w:rFonts w:ascii="Times New Roman" w:eastAsia="Times New Roman" w:hAnsi="Times New Roman" w:cs="Times New Roman"/>
            <w:color w:val="0000FF"/>
            <w:sz w:val="24"/>
            <w:szCs w:val="24"/>
            <w:u w:val="single"/>
            <w:lang w:eastAsia="fr-FR"/>
          </w:rPr>
          <w:t>Royaume-Uni</w:t>
        </w:r>
      </w:hyperlink>
      <w:r w:rsidRPr="00A566C6">
        <w:rPr>
          <w:rFonts w:ascii="Times New Roman" w:eastAsia="Times New Roman" w:hAnsi="Times New Roman" w:cs="Times New Roman"/>
          <w:sz w:val="24"/>
          <w:szCs w:val="24"/>
          <w:lang w:eastAsia="fr-FR"/>
        </w:rPr>
        <w:t xml:space="preserve"> </w:t>
      </w:r>
      <w:r w:rsidR="007D50B2">
        <w:rPr>
          <w:rFonts w:ascii="Times New Roman" w:eastAsia="Times New Roman" w:hAnsi="Times New Roman" w:cs="Times New Roman"/>
          <w:sz w:val="24"/>
          <w:szCs w:val="24"/>
          <w:lang w:eastAsia="fr-FR"/>
        </w:rPr>
        <w:t xml:space="preserve">(empire britannique) </w:t>
      </w:r>
      <w:r w:rsidRPr="00A566C6">
        <w:rPr>
          <w:rFonts w:ascii="Times New Roman" w:eastAsia="Times New Roman" w:hAnsi="Times New Roman" w:cs="Times New Roman"/>
          <w:sz w:val="24"/>
          <w:szCs w:val="24"/>
          <w:lang w:eastAsia="fr-FR"/>
        </w:rPr>
        <w:t xml:space="preserve">a imposé la conscription pour la première fois en 1916 pendant la </w:t>
      </w:r>
      <w:hyperlink r:id="rId5" w:tooltip="Première Guerre mondiale" w:history="1">
        <w:r w:rsidRPr="00A566C6">
          <w:rPr>
            <w:rFonts w:ascii="Times New Roman" w:eastAsia="Times New Roman" w:hAnsi="Times New Roman" w:cs="Times New Roman"/>
            <w:color w:val="0000FF"/>
            <w:sz w:val="24"/>
            <w:szCs w:val="24"/>
            <w:u w:val="single"/>
            <w:lang w:eastAsia="fr-FR"/>
          </w:rPr>
          <w:t>Première Guerre mondiale</w:t>
        </w:r>
      </w:hyperlink>
      <w:r w:rsidRPr="00A566C6">
        <w:rPr>
          <w:rFonts w:ascii="Times New Roman" w:eastAsia="Times New Roman" w:hAnsi="Times New Roman" w:cs="Times New Roman"/>
          <w:sz w:val="24"/>
          <w:szCs w:val="24"/>
          <w:lang w:eastAsia="fr-FR"/>
        </w:rPr>
        <w:t xml:space="preserve"> puis l'a aboli en 1920. Pendant la Grande guerre, </w:t>
      </w:r>
      <w:hyperlink r:id="rId6" w:tooltip="Bertrand Russell" w:history="1">
        <w:r w:rsidRPr="00A566C6">
          <w:rPr>
            <w:rFonts w:ascii="Times New Roman" w:eastAsia="Times New Roman" w:hAnsi="Times New Roman" w:cs="Times New Roman"/>
            <w:color w:val="0000FF"/>
            <w:sz w:val="24"/>
            <w:szCs w:val="24"/>
            <w:u w:val="single"/>
            <w:lang w:eastAsia="fr-FR"/>
          </w:rPr>
          <w:t>Bertrand Russell</w:t>
        </w:r>
      </w:hyperlink>
      <w:r w:rsidRPr="00A566C6">
        <w:rPr>
          <w:rFonts w:ascii="Times New Roman" w:eastAsia="Times New Roman" w:hAnsi="Times New Roman" w:cs="Times New Roman"/>
          <w:sz w:val="24"/>
          <w:szCs w:val="24"/>
          <w:lang w:eastAsia="fr-FR"/>
        </w:rPr>
        <w:t xml:space="preserve"> a été emprisonné à cause de son refus de la conscription.</w:t>
      </w:r>
    </w:p>
    <w:p w:rsidR="00940721" w:rsidRDefault="00A566C6" w:rsidP="00A566C6">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A566C6">
        <w:rPr>
          <w:rFonts w:ascii="Times New Roman" w:eastAsia="Times New Roman" w:hAnsi="Times New Roman" w:cs="Times New Roman"/>
          <w:sz w:val="24"/>
          <w:szCs w:val="24"/>
          <w:lang w:eastAsia="fr-FR"/>
        </w:rPr>
        <w:t xml:space="preserve">Le </w:t>
      </w:r>
      <w:hyperlink r:id="rId7" w:tooltip="Royaume-Uni" w:history="1">
        <w:r w:rsidRPr="00A566C6">
          <w:rPr>
            <w:rFonts w:ascii="Times New Roman" w:eastAsia="Times New Roman" w:hAnsi="Times New Roman" w:cs="Times New Roman"/>
            <w:color w:val="0000FF"/>
            <w:sz w:val="24"/>
            <w:szCs w:val="24"/>
            <w:u w:val="single"/>
            <w:lang w:eastAsia="fr-FR"/>
          </w:rPr>
          <w:t>Royaume-Uni</w:t>
        </w:r>
      </w:hyperlink>
      <w:r w:rsidRPr="00A566C6">
        <w:rPr>
          <w:rFonts w:ascii="Times New Roman" w:eastAsia="Times New Roman" w:hAnsi="Times New Roman" w:cs="Times New Roman"/>
          <w:sz w:val="24"/>
          <w:szCs w:val="24"/>
          <w:lang w:eastAsia="fr-FR"/>
        </w:rPr>
        <w:t xml:space="preserve"> l'a réintroduite en 1939 avec le déclenchement de la </w:t>
      </w:r>
      <w:hyperlink r:id="rId8" w:tooltip="Seconde Guerre mondiale" w:history="1">
        <w:r w:rsidRPr="00A566C6">
          <w:rPr>
            <w:rFonts w:ascii="Times New Roman" w:eastAsia="Times New Roman" w:hAnsi="Times New Roman" w:cs="Times New Roman"/>
            <w:color w:val="0000FF"/>
            <w:sz w:val="24"/>
            <w:szCs w:val="24"/>
            <w:u w:val="single"/>
            <w:lang w:eastAsia="fr-FR"/>
          </w:rPr>
          <w:t>Seconde Guerre mondiale</w:t>
        </w:r>
      </w:hyperlink>
      <w:r w:rsidRPr="00A566C6">
        <w:rPr>
          <w:rFonts w:ascii="Times New Roman" w:eastAsia="Times New Roman" w:hAnsi="Times New Roman" w:cs="Times New Roman"/>
          <w:sz w:val="24"/>
          <w:szCs w:val="24"/>
          <w:lang w:eastAsia="fr-FR"/>
        </w:rPr>
        <w:t>.</w:t>
      </w:r>
    </w:p>
    <w:p w:rsidR="00A566C6" w:rsidRPr="00A566C6" w:rsidRDefault="00A566C6" w:rsidP="00A566C6">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A566C6">
        <w:rPr>
          <w:rFonts w:ascii="Times New Roman" w:eastAsia="Times New Roman" w:hAnsi="Times New Roman" w:cs="Times New Roman"/>
          <w:sz w:val="24"/>
          <w:szCs w:val="24"/>
          <w:lang w:eastAsia="fr-FR"/>
        </w:rPr>
        <w:t>En tout, 8 millions d'hommes furent enrôlés à cette époque, ainsi que plusieurs centaines de milliers de femmes</w:t>
      </w:r>
      <w:hyperlink r:id="rId9" w:anchor="cite_note-21" w:history="1">
        <w:r w:rsidRPr="00A566C6">
          <w:rPr>
            <w:rFonts w:ascii="Times New Roman" w:eastAsia="Times New Roman" w:hAnsi="Times New Roman" w:cs="Times New Roman"/>
            <w:color w:val="0000FF"/>
            <w:sz w:val="24"/>
            <w:szCs w:val="24"/>
            <w:u w:val="single"/>
            <w:vertAlign w:val="superscript"/>
            <w:lang w:eastAsia="fr-FR"/>
          </w:rPr>
          <w:t>21</w:t>
        </w:r>
      </w:hyperlink>
      <w:r w:rsidRPr="00A566C6">
        <w:rPr>
          <w:rFonts w:ascii="Times New Roman" w:eastAsia="Times New Roman" w:hAnsi="Times New Roman" w:cs="Times New Roman"/>
          <w:sz w:val="24"/>
          <w:szCs w:val="24"/>
          <w:lang w:eastAsia="fr-FR"/>
        </w:rPr>
        <w:t>. Le rétablissement de la conscription en mai 1939, avant que les combats ne commencent, est largement dû aux pressions de la France qui souligna la nécessité d'une armée britannique importante à opposer à l'Allemagne</w:t>
      </w:r>
      <w:hyperlink r:id="rId10" w:anchor="cite_note-22" w:history="1">
        <w:r w:rsidRPr="00A566C6">
          <w:rPr>
            <w:rFonts w:ascii="Times New Roman" w:eastAsia="Times New Roman" w:hAnsi="Times New Roman" w:cs="Times New Roman"/>
            <w:color w:val="0000FF"/>
            <w:sz w:val="24"/>
            <w:szCs w:val="24"/>
            <w:u w:val="single"/>
            <w:vertAlign w:val="superscript"/>
            <w:lang w:eastAsia="fr-FR"/>
          </w:rPr>
          <w:t>22</w:t>
        </w:r>
      </w:hyperlink>
      <w:r w:rsidRPr="00A566C6">
        <w:rPr>
          <w:rFonts w:ascii="Times New Roman" w:eastAsia="Times New Roman" w:hAnsi="Times New Roman" w:cs="Times New Roman"/>
          <w:sz w:val="24"/>
          <w:szCs w:val="24"/>
          <w:lang w:eastAsia="fr-FR"/>
        </w:rPr>
        <w:t xml:space="preserve">. Début 1942, les femmes célibataires entre 19 et 30 ans ont également été soumises à la conscription. Beaucoup furent envoyées dans les usines, mais elles pouvaient également se porter volontaires pour le Service territorial auxiliaire (ATS, </w:t>
      </w:r>
      <w:hyperlink r:id="rId11" w:tooltip="Auxiliary Territorial Service" w:history="1">
        <w:proofErr w:type="spellStart"/>
        <w:r w:rsidRPr="00A566C6">
          <w:rPr>
            <w:rFonts w:ascii="Times New Roman" w:eastAsia="Times New Roman" w:hAnsi="Times New Roman" w:cs="Times New Roman"/>
            <w:color w:val="0000FF"/>
            <w:sz w:val="24"/>
            <w:szCs w:val="24"/>
            <w:u w:val="single"/>
            <w:lang w:eastAsia="fr-FR"/>
          </w:rPr>
          <w:t>Auxiliary</w:t>
        </w:r>
        <w:proofErr w:type="spellEnd"/>
        <w:r w:rsidRPr="00A566C6">
          <w:rPr>
            <w:rFonts w:ascii="Times New Roman" w:eastAsia="Times New Roman" w:hAnsi="Times New Roman" w:cs="Times New Roman"/>
            <w:color w:val="0000FF"/>
            <w:sz w:val="24"/>
            <w:szCs w:val="24"/>
            <w:u w:val="single"/>
            <w:lang w:eastAsia="fr-FR"/>
          </w:rPr>
          <w:t xml:space="preserve"> Territorial Service</w:t>
        </w:r>
      </w:hyperlink>
      <w:r w:rsidRPr="00A566C6">
        <w:rPr>
          <w:rFonts w:ascii="Times New Roman" w:eastAsia="Times New Roman" w:hAnsi="Times New Roman" w:cs="Times New Roman"/>
          <w:sz w:val="24"/>
          <w:szCs w:val="24"/>
          <w:lang w:eastAsia="fr-FR"/>
        </w:rPr>
        <w:t xml:space="preserve">) ou d'autres services publics féminins. Aucune ne fut affectée à des missions combattantes, même si elles avaient été volontaires. En 1943, les femmes furent soumises à différentes formes de travail obligatoire jusqu'à l'âge de 51 ans. Pendant la Seconde Guerre mondiale, 1,4 millions d'hommes britanniques se portèrent volontaires pour le service militaire, et 3,2 millions furent soumis à la conscription. Les conscrits ont constitué 80 % de l'armée de terre, 60 % de la Royal </w:t>
      </w:r>
      <w:proofErr w:type="spellStart"/>
      <w:r w:rsidRPr="00A566C6">
        <w:rPr>
          <w:rFonts w:ascii="Times New Roman" w:eastAsia="Times New Roman" w:hAnsi="Times New Roman" w:cs="Times New Roman"/>
          <w:sz w:val="24"/>
          <w:szCs w:val="24"/>
          <w:lang w:eastAsia="fr-FR"/>
        </w:rPr>
        <w:t>Navy</w:t>
      </w:r>
      <w:proofErr w:type="spellEnd"/>
      <w:r w:rsidRPr="00A566C6">
        <w:rPr>
          <w:rFonts w:ascii="Times New Roman" w:eastAsia="Times New Roman" w:hAnsi="Times New Roman" w:cs="Times New Roman"/>
          <w:sz w:val="24"/>
          <w:szCs w:val="24"/>
          <w:lang w:eastAsia="fr-FR"/>
        </w:rPr>
        <w:t xml:space="preserve"> et 50 % de la Royal Air Force</w:t>
      </w:r>
      <w:hyperlink r:id="rId12" w:anchor="cite_note-23" w:history="1">
        <w:r w:rsidRPr="00A566C6">
          <w:rPr>
            <w:rFonts w:ascii="Times New Roman" w:eastAsia="Times New Roman" w:hAnsi="Times New Roman" w:cs="Times New Roman"/>
            <w:color w:val="0000FF"/>
            <w:sz w:val="24"/>
            <w:szCs w:val="24"/>
            <w:u w:val="single"/>
            <w:vertAlign w:val="superscript"/>
            <w:lang w:eastAsia="fr-FR"/>
          </w:rPr>
          <w:t>23</w:t>
        </w:r>
      </w:hyperlink>
      <w:r w:rsidRPr="00A566C6">
        <w:rPr>
          <w:rFonts w:ascii="Times New Roman" w:eastAsia="Times New Roman" w:hAnsi="Times New Roman" w:cs="Times New Roman"/>
          <w:sz w:val="24"/>
          <w:szCs w:val="24"/>
          <w:lang w:eastAsia="fr-FR"/>
        </w:rPr>
        <w:t>.</w:t>
      </w:r>
    </w:p>
    <w:p w:rsidR="00A566C6" w:rsidRDefault="00A566C6" w:rsidP="00A566C6">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A566C6">
        <w:rPr>
          <w:rFonts w:ascii="Times New Roman" w:eastAsia="Times New Roman" w:hAnsi="Times New Roman" w:cs="Times New Roman"/>
          <w:sz w:val="24"/>
          <w:szCs w:val="24"/>
          <w:lang w:eastAsia="fr-FR"/>
        </w:rPr>
        <w:t xml:space="preserve">L'abolition de la conscription fut annoncée le 4 avril 1957 par le Premier ministre </w:t>
      </w:r>
      <w:hyperlink r:id="rId13" w:tooltip="Harold Macmillan" w:history="1">
        <w:r w:rsidRPr="00A566C6">
          <w:rPr>
            <w:rFonts w:ascii="Times New Roman" w:eastAsia="Times New Roman" w:hAnsi="Times New Roman" w:cs="Times New Roman"/>
            <w:color w:val="0000FF"/>
            <w:sz w:val="24"/>
            <w:szCs w:val="24"/>
            <w:u w:val="single"/>
            <w:lang w:eastAsia="fr-FR"/>
          </w:rPr>
          <w:t>Harold Macmillan</w:t>
        </w:r>
      </w:hyperlink>
      <w:r w:rsidRPr="00A566C6">
        <w:rPr>
          <w:rFonts w:ascii="Times New Roman" w:eastAsia="Times New Roman" w:hAnsi="Times New Roman" w:cs="Times New Roman"/>
          <w:sz w:val="24"/>
          <w:szCs w:val="24"/>
          <w:lang w:eastAsia="fr-FR"/>
        </w:rPr>
        <w:t xml:space="preserve">, fraîchement élu, la mesure entrant en application trois ans plus tard, en </w:t>
      </w:r>
      <w:hyperlink r:id="rId14" w:tooltip="1960" w:history="1">
        <w:r w:rsidRPr="00A566C6">
          <w:rPr>
            <w:rFonts w:ascii="Times New Roman" w:eastAsia="Times New Roman" w:hAnsi="Times New Roman" w:cs="Times New Roman"/>
            <w:color w:val="0000FF"/>
            <w:sz w:val="24"/>
            <w:szCs w:val="24"/>
            <w:u w:val="single"/>
            <w:lang w:eastAsia="fr-FR"/>
          </w:rPr>
          <w:t>1960</w:t>
        </w:r>
      </w:hyperlink>
      <w:r w:rsidRPr="00A566C6">
        <w:rPr>
          <w:rFonts w:ascii="Times New Roman" w:eastAsia="Times New Roman" w:hAnsi="Times New Roman" w:cs="Times New Roman"/>
          <w:sz w:val="24"/>
          <w:szCs w:val="24"/>
          <w:lang w:eastAsia="fr-FR"/>
        </w:rPr>
        <w:t xml:space="preserve">. Les jeunes hommes qui sont nés avant septembre </w:t>
      </w:r>
      <w:hyperlink r:id="rId15" w:tooltip="1939" w:history="1">
        <w:r w:rsidRPr="00A566C6">
          <w:rPr>
            <w:rFonts w:ascii="Times New Roman" w:eastAsia="Times New Roman" w:hAnsi="Times New Roman" w:cs="Times New Roman"/>
            <w:color w:val="0000FF"/>
            <w:sz w:val="24"/>
            <w:szCs w:val="24"/>
            <w:u w:val="single"/>
            <w:lang w:eastAsia="fr-FR"/>
          </w:rPr>
          <w:t>1939</w:t>
        </w:r>
      </w:hyperlink>
      <w:r w:rsidRPr="00A566C6">
        <w:rPr>
          <w:rFonts w:ascii="Times New Roman" w:eastAsia="Times New Roman" w:hAnsi="Times New Roman" w:cs="Times New Roman"/>
          <w:sz w:val="24"/>
          <w:szCs w:val="24"/>
          <w:lang w:eastAsia="fr-FR"/>
        </w:rPr>
        <w:t xml:space="preserve"> étaient les dernières personnes enrôlées dans l'armée britannique. L'armée britannique est devenue une armée entièrement professionnelle en </w:t>
      </w:r>
      <w:hyperlink r:id="rId16" w:tooltip="1963" w:history="1">
        <w:r w:rsidRPr="00A566C6">
          <w:rPr>
            <w:rFonts w:ascii="Times New Roman" w:eastAsia="Times New Roman" w:hAnsi="Times New Roman" w:cs="Times New Roman"/>
            <w:color w:val="0000FF"/>
            <w:sz w:val="24"/>
            <w:szCs w:val="24"/>
            <w:u w:val="single"/>
            <w:lang w:eastAsia="fr-FR"/>
          </w:rPr>
          <w:t>1963</w:t>
        </w:r>
      </w:hyperlink>
      <w:r w:rsidRPr="00A566C6">
        <w:rPr>
          <w:rFonts w:ascii="Times New Roman" w:eastAsia="Times New Roman" w:hAnsi="Times New Roman" w:cs="Times New Roman"/>
          <w:sz w:val="24"/>
          <w:szCs w:val="24"/>
          <w:lang w:eastAsia="fr-FR"/>
        </w:rPr>
        <w:t>.</w:t>
      </w:r>
    </w:p>
    <w:p w:rsidR="00B96927" w:rsidRDefault="00B96927" w:rsidP="00A566C6">
      <w:pPr>
        <w:spacing w:before="100" w:beforeAutospacing="1" w:after="100" w:afterAutospacing="1" w:line="240" w:lineRule="auto"/>
        <w:contextualSpacing/>
      </w:pPr>
      <w:r>
        <w:rPr>
          <w:rFonts w:ascii="Times New Roman" w:eastAsia="Times New Roman" w:hAnsi="Times New Roman" w:cs="Times New Roman"/>
          <w:sz w:val="24"/>
          <w:szCs w:val="24"/>
          <w:lang w:eastAsia="fr-FR"/>
        </w:rPr>
        <w:t xml:space="preserve">Officiellement la guerre des Boers, fait suite a l’ultimatum du 11 octobre 1889, </w:t>
      </w:r>
      <w:r>
        <w:t xml:space="preserve">(Premier ministre britannique Joseph Chamberlain). Cette guerre prit fin  le 31 mai 1902. Mais il faut tenir compte qu’elle avait commencée beaucoup plus top. </w:t>
      </w:r>
      <w:r w:rsidR="005B77F6">
        <w:t xml:space="preserve">Le 27 février 1881, </w:t>
      </w:r>
      <w:r>
        <w:t xml:space="preserve">les Boers gagnent à </w:t>
      </w:r>
      <w:proofErr w:type="spellStart"/>
      <w:r>
        <w:t>Majuba</w:t>
      </w:r>
      <w:proofErr w:type="spellEnd"/>
      <w:r>
        <w:t xml:space="preserve">. </w:t>
      </w:r>
    </w:p>
    <w:p w:rsidR="00BD15C6" w:rsidRDefault="00BD15C6" w:rsidP="00A566C6">
      <w:pPr>
        <w:spacing w:before="100" w:beforeAutospacing="1" w:after="100" w:afterAutospacing="1" w:line="240" w:lineRule="auto"/>
        <w:contextualSpacing/>
      </w:pPr>
    </w:p>
    <w:p w:rsidR="0035343B" w:rsidRDefault="0035343B" w:rsidP="00A566C6">
      <w:pPr>
        <w:spacing w:before="100" w:beforeAutospacing="1" w:after="100" w:afterAutospacing="1" w:line="240" w:lineRule="auto"/>
        <w:contextualSpacing/>
      </w:pPr>
      <w:r>
        <w:t>Donc, vu</w:t>
      </w:r>
      <w:r w:rsidR="005B77F6">
        <w:t xml:space="preserve"> que la conscription de l’empire britannique, dans l’archipel Maltaise</w:t>
      </w:r>
      <w:r>
        <w:t xml:space="preserve"> étai</w:t>
      </w:r>
      <w:r w:rsidR="005B77F6">
        <w:t xml:space="preserve">t inexistante !? </w:t>
      </w:r>
    </w:p>
    <w:p w:rsidR="007120C3" w:rsidRDefault="0035343B" w:rsidP="00A566C6">
      <w:pPr>
        <w:spacing w:before="100" w:beforeAutospacing="1" w:after="100" w:afterAutospacing="1" w:line="240" w:lineRule="auto"/>
        <w:contextualSpacing/>
      </w:pPr>
      <w:r>
        <w:t xml:space="preserve"> No</w:t>
      </w:r>
      <w:r w:rsidR="00600B12">
        <w:t>s Aïeux Maltais</w:t>
      </w:r>
      <w:r>
        <w:t>,</w:t>
      </w:r>
      <w:r w:rsidR="00600B12">
        <w:t xml:space="preserve"> se sont installés en Tunisie pour d’autres raisons. Qui peu</w:t>
      </w:r>
      <w:r>
        <w:t>ven</w:t>
      </w:r>
      <w:r w:rsidR="00600B12">
        <w:t>t-être multiples à</w:t>
      </w:r>
      <w:r w:rsidR="00940721">
        <w:t xml:space="preserve"> cette époque. </w:t>
      </w:r>
      <w:r w:rsidR="00D84A2B">
        <w:t>Si la véritable raison de l’immigration fut</w:t>
      </w:r>
      <w:r w:rsidR="007120C3">
        <w:t>, cette</w:t>
      </w:r>
      <w:r w:rsidR="00D84A2B">
        <w:t xml:space="preserve"> prétendu</w:t>
      </w:r>
      <w:r w:rsidR="007120C3">
        <w:t>e</w:t>
      </w:r>
      <w:r w:rsidR="00D84A2B">
        <w:t xml:space="preserve"> conscription, il aurait été préférable de prendre la nationalité Française, comme cela</w:t>
      </w:r>
      <w:r w:rsidR="007120C3">
        <w:t xml:space="preserve"> était proposé sous le protectorat, plutôt que de demeurer sujet Britannique.</w:t>
      </w:r>
    </w:p>
    <w:p w:rsidR="000022E5" w:rsidRDefault="007120C3" w:rsidP="00A566C6">
      <w:pPr>
        <w:spacing w:before="100" w:beforeAutospacing="1" w:after="100" w:afterAutospacing="1" w:line="240" w:lineRule="auto"/>
        <w:contextualSpacing/>
      </w:pPr>
      <w:r>
        <w:t xml:space="preserve">Bref ! </w:t>
      </w:r>
      <w:r w:rsidR="00695F29">
        <w:t>Je</w:t>
      </w:r>
      <w:r>
        <w:t xml:space="preserve"> n’ai jamais eu honte d’être à 50% Maltais, contrairement a des dires. </w:t>
      </w:r>
      <w:r w:rsidR="00F561EB">
        <w:t>Bien au contraire, je fais sporadiquement des recherches sur mes origines, pour la connaissance de la vérité</w:t>
      </w:r>
      <w:r w:rsidR="008E3C16">
        <w:t xml:space="preserve">, celle d’un passé lointain qui est de plus en plus </w:t>
      </w:r>
      <w:r w:rsidR="00442AE4">
        <w:t>difficile à</w:t>
      </w:r>
      <w:r w:rsidR="008E3C16">
        <w:t xml:space="preserve"> mettre en évidence</w:t>
      </w:r>
      <w:r w:rsidR="00442AE4">
        <w:t>, mais c’est mon histoire,</w:t>
      </w:r>
      <w:r w:rsidR="0023193C">
        <w:t xml:space="preserve"> mes origines, qui ne se correspondent </w:t>
      </w:r>
      <w:r w:rsidR="00442AE4">
        <w:t xml:space="preserve"> pas</w:t>
      </w:r>
      <w:r w:rsidR="00BD15C6">
        <w:t xml:space="preserve"> je constate</w:t>
      </w:r>
      <w:r w:rsidR="000022E5">
        <w:t>, aux</w:t>
      </w:r>
      <w:r w:rsidR="00442AE4">
        <w:t xml:space="preserve"> légendes familiales.</w:t>
      </w:r>
    </w:p>
    <w:p w:rsidR="00B92318" w:rsidRDefault="00442AE4" w:rsidP="00A566C6">
      <w:pPr>
        <w:spacing w:before="100" w:beforeAutospacing="1" w:after="100" w:afterAutospacing="1" w:line="240" w:lineRule="auto"/>
        <w:contextualSpacing/>
      </w:pPr>
      <w:r>
        <w:t xml:space="preserve"> J’ai fais faire des croix de malte en or que j’ai offert à Audrey et </w:t>
      </w:r>
      <w:r w:rsidR="00B92318">
        <w:t>Amélie</w:t>
      </w:r>
      <w:r>
        <w:t>.</w:t>
      </w:r>
      <w:r w:rsidR="00B92318">
        <w:t xml:space="preserve"> Curieux, pour quelqu’un présenté comme allergique à ses origines.</w:t>
      </w:r>
      <w:r w:rsidR="000022E5">
        <w:t xml:space="preserve"> Elles </w:t>
      </w:r>
      <w:r w:rsidR="009C507F">
        <w:t>sont artisanales, stylisées, dessinées par mes soi</w:t>
      </w:r>
      <w:r w:rsidR="007D50B2">
        <w:t xml:space="preserve">ns, sur la bases de recherches, </w:t>
      </w:r>
      <w:r w:rsidR="009C507F">
        <w:t>de personnalisation</w:t>
      </w:r>
      <w:r w:rsidR="007D50B2">
        <w:t>, de solidité</w:t>
      </w:r>
      <w:r w:rsidR="009C507F">
        <w:t xml:space="preserve">!  </w:t>
      </w:r>
    </w:p>
    <w:p w:rsidR="00826F5C" w:rsidRDefault="00B92318" w:rsidP="00A566C6">
      <w:pPr>
        <w:spacing w:before="100" w:beforeAutospacing="1" w:after="100" w:afterAutospacing="1" w:line="240" w:lineRule="auto"/>
        <w:contextualSpacing/>
      </w:pPr>
      <w:r>
        <w:t xml:space="preserve">Enfin, si il est difficile de faire des recherches sur un passé lointain, </w:t>
      </w:r>
      <w:r w:rsidR="00826F5C">
        <w:t>même sur le net !</w:t>
      </w:r>
    </w:p>
    <w:p w:rsidR="00BD15C6" w:rsidRDefault="00826F5C" w:rsidP="00A566C6">
      <w:pPr>
        <w:spacing w:before="100" w:beforeAutospacing="1" w:after="100" w:afterAutospacing="1" w:line="240" w:lineRule="auto"/>
        <w:contextualSpacing/>
      </w:pPr>
      <w:r>
        <w:t>I</w:t>
      </w:r>
      <w:r w:rsidR="00B92318">
        <w:t>l</w:t>
      </w:r>
      <w:r>
        <w:t xml:space="preserve"> </w:t>
      </w:r>
      <w:r w:rsidR="00B92318">
        <w:t>est plus facile de corriger les légendes contemporaines</w:t>
      </w:r>
      <w:r w:rsidR="00E4775C">
        <w:t> !</w:t>
      </w:r>
      <w:r>
        <w:t xml:space="preserve"> </w:t>
      </w:r>
      <w:r w:rsidR="00E4775C">
        <w:t>Celles</w:t>
      </w:r>
      <w:r w:rsidR="00B92318">
        <w:t xml:space="preserve"> qui s’installent</w:t>
      </w:r>
      <w:r>
        <w:t> ! Celles qui persistent !</w:t>
      </w:r>
      <w:r w:rsidR="00B51F7B">
        <w:t xml:space="preserve"> </w:t>
      </w:r>
    </w:p>
    <w:p w:rsidR="00616313" w:rsidRDefault="00B51F7B" w:rsidP="00A566C6">
      <w:pPr>
        <w:spacing w:before="100" w:beforeAutospacing="1" w:after="100" w:afterAutospacing="1" w:line="240" w:lineRule="auto"/>
        <w:contextualSpacing/>
      </w:pPr>
      <w:r>
        <w:t xml:space="preserve">Depuis quand un vilain </w:t>
      </w:r>
      <w:r w:rsidR="0032005D">
        <w:t xml:space="preserve">petit </w:t>
      </w:r>
      <w:r>
        <w:t>canard, pourrait- être jaloux</w:t>
      </w:r>
      <w:r w:rsidR="0032005D">
        <w:t>, d’un dindon qui veut se faire passer pour un Paon !</w:t>
      </w:r>
      <w:r w:rsidR="00940721">
        <w:t xml:space="preserve"> Un dindon, qui veut faire croire que le canard, la délogé de son poulailler, pour faire une brocante. Stop ! La vérité, c’est celles des preuves, des témoignages, du vécu</w:t>
      </w:r>
      <w:r w:rsidR="00BD15C6">
        <w:t>, certainement pas des ragots. Je m’assoie sur des opinions</w:t>
      </w:r>
      <w:r w:rsidR="00DF08B8">
        <w:t xml:space="preserve"> sournoisement</w:t>
      </w:r>
      <w:r w:rsidR="00BD15C6">
        <w:t xml:space="preserve"> diligentées unilatéralement, contre ma personne. Je pense que, si parfois il est nécessaire d’être le bouc émissaire, </w:t>
      </w:r>
      <w:r w:rsidR="00616313">
        <w:t xml:space="preserve">il ne faut pas en </w:t>
      </w:r>
      <w:r w:rsidR="00BD15C6">
        <w:t>abus</w:t>
      </w:r>
      <w:r w:rsidR="00616313">
        <w:t>er</w:t>
      </w:r>
      <w:r w:rsidR="00BD15C6">
        <w:t>.</w:t>
      </w:r>
      <w:r w:rsidR="00DF08B8">
        <w:t xml:space="preserve"> </w:t>
      </w:r>
    </w:p>
    <w:p w:rsidR="00826F5C" w:rsidRDefault="00DF08B8" w:rsidP="00A566C6">
      <w:pPr>
        <w:spacing w:before="100" w:beforeAutospacing="1" w:after="100" w:afterAutospacing="1" w:line="240" w:lineRule="auto"/>
        <w:contextualSpacing/>
      </w:pPr>
      <w:r>
        <w:t>Même chauve, le canard peut encore mordre, sans mentir, sans invention, ni interprétation !</w:t>
      </w:r>
    </w:p>
    <w:p w:rsidR="00826F5C" w:rsidRDefault="00826F5C" w:rsidP="00A566C6">
      <w:pPr>
        <w:spacing w:before="100" w:beforeAutospacing="1" w:after="100" w:afterAutospacing="1" w:line="240" w:lineRule="auto"/>
        <w:contextualSpacing/>
      </w:pPr>
    </w:p>
    <w:p w:rsidR="00826F5C" w:rsidRDefault="00826F5C" w:rsidP="00A566C6">
      <w:pPr>
        <w:spacing w:before="100" w:beforeAutospacing="1" w:after="100" w:afterAutospacing="1" w:line="240" w:lineRule="auto"/>
        <w:contextualSpacing/>
      </w:pPr>
    </w:p>
    <w:p w:rsidR="00826F5C" w:rsidRDefault="00826F5C" w:rsidP="00A566C6">
      <w:pPr>
        <w:spacing w:before="100" w:beforeAutospacing="1" w:after="100" w:afterAutospacing="1" w:line="240" w:lineRule="auto"/>
        <w:contextualSpacing/>
      </w:pPr>
    </w:p>
    <w:p w:rsidR="00826F5C" w:rsidRDefault="00826F5C" w:rsidP="00A566C6">
      <w:pPr>
        <w:spacing w:before="100" w:beforeAutospacing="1" w:after="100" w:afterAutospacing="1" w:line="240" w:lineRule="auto"/>
        <w:contextualSpacing/>
      </w:pPr>
    </w:p>
    <w:p w:rsidR="00826F5C" w:rsidRDefault="00826F5C" w:rsidP="00A566C6">
      <w:pPr>
        <w:spacing w:before="100" w:beforeAutospacing="1" w:after="100" w:afterAutospacing="1" w:line="240" w:lineRule="auto"/>
        <w:contextualSpacing/>
      </w:pPr>
    </w:p>
    <w:p w:rsidR="00616313" w:rsidRDefault="00616313" w:rsidP="00A566C6">
      <w:pPr>
        <w:spacing w:before="100" w:beforeAutospacing="1" w:after="100" w:afterAutospacing="1" w:line="240" w:lineRule="auto"/>
        <w:contextualSpacing/>
      </w:pPr>
    </w:p>
    <w:p w:rsidR="00616313" w:rsidRDefault="00616313" w:rsidP="00A566C6">
      <w:pPr>
        <w:spacing w:before="100" w:beforeAutospacing="1" w:after="100" w:afterAutospacing="1" w:line="240" w:lineRule="auto"/>
        <w:contextualSpacing/>
      </w:pPr>
    </w:p>
    <w:p w:rsidR="00616313" w:rsidRDefault="00616313" w:rsidP="00A566C6">
      <w:pPr>
        <w:spacing w:before="100" w:beforeAutospacing="1" w:after="100" w:afterAutospacing="1" w:line="240" w:lineRule="auto"/>
        <w:contextualSpacing/>
      </w:pPr>
    </w:p>
    <w:p w:rsidR="00616313" w:rsidRDefault="00616313" w:rsidP="00A566C6">
      <w:pPr>
        <w:spacing w:before="100" w:beforeAutospacing="1" w:after="100" w:afterAutospacing="1" w:line="240" w:lineRule="auto"/>
        <w:contextualSpacing/>
      </w:pPr>
    </w:p>
    <w:p w:rsidR="00616313" w:rsidRDefault="00616313" w:rsidP="00A566C6">
      <w:pPr>
        <w:spacing w:before="100" w:beforeAutospacing="1" w:after="100" w:afterAutospacing="1" w:line="240" w:lineRule="auto"/>
        <w:contextualSpacing/>
      </w:pPr>
    </w:p>
    <w:p w:rsidR="00616313" w:rsidRDefault="00616313" w:rsidP="00A566C6">
      <w:pPr>
        <w:spacing w:before="100" w:beforeAutospacing="1" w:after="100" w:afterAutospacing="1" w:line="240" w:lineRule="auto"/>
        <w:contextualSpacing/>
      </w:pPr>
    </w:p>
    <w:p w:rsidR="00616313" w:rsidRDefault="00616313" w:rsidP="00A566C6">
      <w:pPr>
        <w:spacing w:before="100" w:beforeAutospacing="1" w:after="100" w:afterAutospacing="1" w:line="240" w:lineRule="auto"/>
        <w:contextualSpacing/>
      </w:pPr>
    </w:p>
    <w:p w:rsidR="00F6686F" w:rsidRDefault="00B92318" w:rsidP="00A566C6">
      <w:pPr>
        <w:spacing w:before="100" w:beforeAutospacing="1" w:after="100" w:afterAutospacing="1" w:line="240" w:lineRule="auto"/>
        <w:contextualSpacing/>
      </w:pPr>
      <w:r>
        <w:lastRenderedPageBreak/>
        <w:t xml:space="preserve"> </w:t>
      </w:r>
      <w:r w:rsidR="00276603">
        <w:t xml:space="preserve"> Celles qui n’ont qu’une seul motivation, celle de servir à desservir </w:t>
      </w:r>
      <w:r w:rsidR="00F6686F">
        <w:t>toutes personnes qui ne perçoivent pas l’être suprême comme un saint.</w:t>
      </w:r>
    </w:p>
    <w:p w:rsidR="00F6686F" w:rsidRDefault="00F6686F" w:rsidP="00A566C6">
      <w:pPr>
        <w:spacing w:before="100" w:beforeAutospacing="1" w:after="100" w:afterAutospacing="1" w:line="240" w:lineRule="auto"/>
        <w:contextualSpacing/>
      </w:pPr>
      <w:r>
        <w:t xml:space="preserve"> Qu’importe la méthode</w:t>
      </w:r>
      <w:r w:rsidR="00B126F2">
        <w:t xml:space="preserve"> utilisée</w:t>
      </w:r>
      <w:r>
        <w:t xml:space="preserve">, seul, le résultat compte ! </w:t>
      </w:r>
    </w:p>
    <w:p w:rsidR="00B65D93" w:rsidRDefault="00F6686F" w:rsidP="00A566C6">
      <w:pPr>
        <w:spacing w:before="100" w:beforeAutospacing="1" w:after="100" w:afterAutospacing="1" w:line="240" w:lineRule="auto"/>
        <w:contextualSpacing/>
      </w:pPr>
      <w:r>
        <w:t xml:space="preserve">Personnellement, </w:t>
      </w:r>
      <w:r w:rsidR="00C22669">
        <w:t xml:space="preserve">j’ai eu l’occasion de faire le bilan de mon vécu, suite à un avis médical, qui me donnait quatre ans à vivre, ce qui m’a permit </w:t>
      </w:r>
      <w:r w:rsidR="00B65D93">
        <w:t xml:space="preserve"> d’assister Marie-Martine pendant plusieurs mois.</w:t>
      </w:r>
    </w:p>
    <w:p w:rsidR="00AC32B7" w:rsidRDefault="00B65D93" w:rsidP="00A566C6">
      <w:pPr>
        <w:spacing w:before="100" w:beforeAutospacing="1" w:after="100" w:afterAutospacing="1" w:line="240" w:lineRule="auto"/>
        <w:contextualSpacing/>
      </w:pPr>
      <w:r>
        <w:t xml:space="preserve">Ce fut pénible certes, mais très instructif dans tout les domaines. Mon médecin, m’avait annoncé cela en présence de ma mère, qui est toujours vivante ! Petite </w:t>
      </w:r>
      <w:r w:rsidR="00AC32B7">
        <w:t xml:space="preserve">précision, pour étayer la vérité, celle </w:t>
      </w:r>
      <w:r w:rsidR="00B126F2">
        <w:t>dont,</w:t>
      </w:r>
      <w:r w:rsidR="00AC32B7">
        <w:t xml:space="preserve"> je n’ai de cesse d’utiliser, contrairement à certain qui sont devenu expert des fausses vérités, des vraies mensonges, des affabulations et de tout stratagèmes pour arriver à ses fins ?</w:t>
      </w:r>
    </w:p>
    <w:p w:rsidR="00783068" w:rsidRDefault="00AC32B7" w:rsidP="00A566C6">
      <w:pPr>
        <w:spacing w:before="100" w:beforeAutospacing="1" w:after="100" w:afterAutospacing="1" w:line="240" w:lineRule="auto"/>
        <w:contextualSpacing/>
      </w:pPr>
      <w:r>
        <w:t xml:space="preserve">Donc si je suis encore vivant, ce n’est pas un miracle ! C’est la mise en évidence d’un </w:t>
      </w:r>
      <w:r w:rsidR="00783068">
        <w:t>gène commun porteur de l</w:t>
      </w:r>
      <w:r>
        <w:t>a maladie diagnostiquée</w:t>
      </w:r>
      <w:r w:rsidR="00783068">
        <w:t>, et qui n’apparaissait dans mes analyses.</w:t>
      </w:r>
    </w:p>
    <w:p w:rsidR="004E24FC" w:rsidRDefault="00783068" w:rsidP="00A566C6">
      <w:pPr>
        <w:spacing w:before="100" w:beforeAutospacing="1" w:after="100" w:afterAutospacing="1" w:line="240" w:lineRule="auto"/>
        <w:contextualSpacing/>
      </w:pPr>
      <w:r>
        <w:t>Cela n’empêche pas que je suis toujours malade, mais je n’ai pas perdu la tête</w:t>
      </w:r>
      <w:r w:rsidR="00B1241D">
        <w:t xml:space="preserve"> pour autant</w:t>
      </w:r>
      <w:r>
        <w:t xml:space="preserve">, et comme j’ai eu le temps de faire le bilan de ma vie écoulée. Je n’ai aucune raison d’être aigri, bien au contraire je suis </w:t>
      </w:r>
      <w:r w:rsidR="00B1241D">
        <w:t xml:space="preserve">pleinement, </w:t>
      </w:r>
      <w:r>
        <w:t xml:space="preserve">sincèrement </w:t>
      </w:r>
      <w:r w:rsidR="00B1241D">
        <w:t>satisfait</w:t>
      </w:r>
      <w:r w:rsidR="00B126F2">
        <w:t xml:space="preserve"> de mon vécu</w:t>
      </w:r>
      <w:r w:rsidR="00B1241D">
        <w:t xml:space="preserve">. Quelques erreurs de </w:t>
      </w:r>
      <w:r w:rsidR="00B126F2">
        <w:t>jeunesse</w:t>
      </w:r>
      <w:r w:rsidR="004E24FC">
        <w:t>, qui n’en a pas faites !</w:t>
      </w:r>
    </w:p>
    <w:p w:rsidR="001C24F7" w:rsidRDefault="004E24FC" w:rsidP="00A566C6">
      <w:pPr>
        <w:spacing w:before="100" w:beforeAutospacing="1" w:after="100" w:afterAutospacing="1" w:line="240" w:lineRule="auto"/>
        <w:contextualSpacing/>
      </w:pPr>
      <w:r>
        <w:t xml:space="preserve"> L</w:t>
      </w:r>
      <w:r w:rsidR="00B126F2">
        <w:t xml:space="preserve">es miennes pour certaines, sont curieusement, restées en mémoire et savamment </w:t>
      </w:r>
      <w:r w:rsidR="001C24F7">
        <w:t xml:space="preserve">rappelées, </w:t>
      </w:r>
      <w:r w:rsidR="00DE4594">
        <w:t xml:space="preserve">et utilisées </w:t>
      </w:r>
      <w:r w:rsidR="001C24F7">
        <w:t>en diverses occasions !!!?</w:t>
      </w:r>
    </w:p>
    <w:p w:rsidR="004E24FC" w:rsidRDefault="001C24F7" w:rsidP="00A566C6">
      <w:pPr>
        <w:spacing w:before="100" w:beforeAutospacing="1" w:after="100" w:afterAutospacing="1" w:line="240" w:lineRule="auto"/>
        <w:contextualSpacing/>
      </w:pPr>
      <w:r>
        <w:t xml:space="preserve">Je n’écoute pas plus, une personne, qu’une autre, et je ne me contente pas de ragots, pour me faire ma propre opinion ! </w:t>
      </w:r>
      <w:r w:rsidR="00B51C68">
        <w:t>Je</w:t>
      </w:r>
      <w:r>
        <w:t xml:space="preserve"> sais</w:t>
      </w:r>
      <w:r w:rsidR="00B51C68">
        <w:t>, demander, m’informer, m’entretenir, voir, entendre, attendre, patienter, confronter, vérifier, pour savoir la vérité, celles qui m’intéressent, ou qui m’interpellent tout simplement !</w:t>
      </w:r>
      <w:r w:rsidR="00B126F2">
        <w:t xml:space="preserve"> </w:t>
      </w:r>
    </w:p>
    <w:p w:rsidR="00045EB2" w:rsidRDefault="00B51C68" w:rsidP="00A566C6">
      <w:pPr>
        <w:spacing w:before="100" w:beforeAutospacing="1" w:after="100" w:afterAutospacing="1" w:line="240" w:lineRule="auto"/>
        <w:contextualSpacing/>
      </w:pPr>
      <w:r>
        <w:t xml:space="preserve">Sans, assassiner, calomnier, </w:t>
      </w:r>
      <w:r w:rsidR="00045EB2">
        <w:t>sans délation, mensonge, déformation de la vérité</w:t>
      </w:r>
      <w:r w:rsidR="00C948B4">
        <w:t>, sans inventions</w:t>
      </w:r>
      <w:r w:rsidR="00045EB2">
        <w:t> !</w:t>
      </w:r>
    </w:p>
    <w:p w:rsidR="00192F3A" w:rsidRDefault="00746775" w:rsidP="00A566C6">
      <w:pPr>
        <w:spacing w:before="100" w:beforeAutospacing="1" w:after="100" w:afterAutospacing="1" w:line="240" w:lineRule="auto"/>
        <w:contextualSpacing/>
      </w:pPr>
      <w:r>
        <w:t>Sans créer l’isolement</w:t>
      </w:r>
      <w:r w:rsidR="00045EB2">
        <w:t xml:space="preserve"> des personnes qui nuisent à mon paraitre, celles qui deviennent de mauvaises gens</w:t>
      </w:r>
      <w:r w:rsidR="00B51C68">
        <w:t xml:space="preserve"> </w:t>
      </w:r>
      <w:r w:rsidR="00045EB2">
        <w:t>une fois que leur utilité, n’est plus d’actualité, celles qui peuvent nuire de</w:t>
      </w:r>
      <w:r>
        <w:t xml:space="preserve"> par</w:t>
      </w:r>
      <w:r w:rsidR="00045EB2">
        <w:t xml:space="preserve"> leur connaissance à mon sujet</w:t>
      </w:r>
      <w:r>
        <w:t xml:space="preserve"> et,</w:t>
      </w:r>
      <w:r w:rsidR="00502877">
        <w:t xml:space="preserve"> leur proximité.</w:t>
      </w:r>
      <w:r w:rsidR="004E24FC">
        <w:t xml:space="preserve"> Celles qui </w:t>
      </w:r>
      <w:r w:rsidR="00C948B4">
        <w:t xml:space="preserve">étaient des amis, que j’imposais partout, </w:t>
      </w:r>
      <w:r w:rsidR="004E24FC">
        <w:t>et qui subitement sont devenu</w:t>
      </w:r>
      <w:r w:rsidR="00C948B4">
        <w:t>, peu recommandable</w:t>
      </w:r>
      <w:r w:rsidR="00192F3A">
        <w:t>, à éviter, et surtout ;</w:t>
      </w:r>
      <w:r w:rsidR="00C948B4">
        <w:t xml:space="preserve"> ne </w:t>
      </w:r>
      <w:r w:rsidR="00BD1A3A">
        <w:t>tenez pas</w:t>
      </w:r>
      <w:r w:rsidR="00C948B4">
        <w:t xml:space="preserve"> compte de leur dire</w:t>
      </w:r>
      <w:r w:rsidR="00192F3A">
        <w:t> !</w:t>
      </w:r>
      <w:r w:rsidR="00DE4594">
        <w:t xml:space="preserve"> Ils mentent </w:t>
      </w:r>
      <w:r>
        <w:t>tous</w:t>
      </w:r>
      <w:r w:rsidR="00DE4594">
        <w:t xml:space="preserve">! </w:t>
      </w:r>
      <w:r w:rsidR="00192F3A">
        <w:t xml:space="preserve"> </w:t>
      </w:r>
      <w:r>
        <w:t>D’ailleurs vous l’avez remarquez, lorsque la concentration de menteurs devient trop importante, je déménage, c’est insupportable les menteurs !</w:t>
      </w:r>
    </w:p>
    <w:p w:rsidR="00502877" w:rsidRDefault="00192F3A" w:rsidP="00A566C6">
      <w:pPr>
        <w:spacing w:before="100" w:beforeAutospacing="1" w:after="100" w:afterAutospacing="1" w:line="240" w:lineRule="auto"/>
        <w:contextualSpacing/>
      </w:pPr>
      <w:r>
        <w:t>Car</w:t>
      </w:r>
      <w:r w:rsidR="00B32032">
        <w:t xml:space="preserve"> il ne faut pas croire</w:t>
      </w:r>
      <w:r>
        <w:t xml:space="preserve"> tout ce qui est dit</w:t>
      </w:r>
      <w:r w:rsidR="00B32032">
        <w:t>, même si des dizaines de</w:t>
      </w:r>
      <w:r w:rsidR="00EE4FB6">
        <w:t xml:space="preserve"> personne peuvent témoigner.</w:t>
      </w:r>
      <w:r w:rsidR="00B32032">
        <w:t xml:space="preserve"> </w:t>
      </w:r>
      <w:r w:rsidR="00EE4FB6">
        <w:t>C’est</w:t>
      </w:r>
      <w:r w:rsidR="00B32032">
        <w:t xml:space="preserve"> faut ! Elles se sont</w:t>
      </w:r>
      <w:r w:rsidR="00EE4FB6">
        <w:t xml:space="preserve"> toutes</w:t>
      </w:r>
      <w:r w:rsidR="00B32032">
        <w:t xml:space="preserve"> liguées contre moi ! Moi, avec mes cinq à sept versions différentes, </w:t>
      </w:r>
      <w:r w:rsidR="00BD1A3A">
        <w:t xml:space="preserve"> j’ai fais l’effort de vous convaincre, </w:t>
      </w:r>
      <w:r w:rsidR="00B32032">
        <w:t>pourquoi ne plus me croire</w:t>
      </w:r>
      <w:r w:rsidR="00EE4FB6">
        <w:t>.</w:t>
      </w:r>
      <w:r w:rsidR="00BD1A3A">
        <w:t xml:space="preserve"> </w:t>
      </w:r>
      <w:r w:rsidR="00EE4FB6">
        <w:t>J’ai</w:t>
      </w:r>
      <w:r w:rsidR="00BD1A3A">
        <w:t xml:space="preserve"> fais de la prison, mais faut pas en parler, surtout pas au cousin !</w:t>
      </w:r>
      <w:r w:rsidR="00B32032">
        <w:t xml:space="preserve"> </w:t>
      </w:r>
      <w:r w:rsidR="00EE4FB6">
        <w:t>Les Magro, c’est tous des cons, ils sont naïfs</w:t>
      </w:r>
      <w:r w:rsidR="00DE4594">
        <w:t>. Lui particulièrement, je lui ai fait croire que le four à pizza ne pouvait cuire que des pizzas, que les bretons n’aimaient pas les courgettes, qu’ils en avaient plein le potager  et qu’</w:t>
      </w:r>
      <w:r w:rsidR="00C41DFF">
        <w:t xml:space="preserve">ils ne savaient pas quoi en faire, </w:t>
      </w:r>
      <w:r w:rsidR="00746775">
        <w:t>alors, ils me les</w:t>
      </w:r>
      <w:r w:rsidR="00DE4594">
        <w:t xml:space="preserve"> donnaient</w:t>
      </w:r>
      <w:r w:rsidR="00B7225D">
        <w:t>.</w:t>
      </w:r>
      <w:r w:rsidR="00746775">
        <w:t xml:space="preserve"> </w:t>
      </w:r>
      <w:r w:rsidR="00B7225D">
        <w:t>Je</w:t>
      </w:r>
      <w:r w:rsidR="00746775">
        <w:t xml:space="preserve"> lui ai fait croire que j’avais été cambriolé, et que j’ai amené à la plage Nicolas, suite à cet événement</w:t>
      </w:r>
      <w:r w:rsidR="00127025">
        <w:t>. Il n’a pas entendu mes conversations téléphoniques, pourtant j’étais constamment au portable, sans me soucier des clients, essayant de convaincre la venue de la dulcinée du moment, pour remplacer la mère de mes enfa</w:t>
      </w:r>
      <w:r w:rsidR="00B7225D">
        <w:t xml:space="preserve">nts que je ne supportai plus. Il n’a rien comprit, alors je suis allé à Tilly, comme je l’avais prévu, j’ai fais porter un coquillage à Nicolas, et je lui ai demandé contre une promesse d’achat de (jeu) de confirmer mes dires !? </w:t>
      </w:r>
      <w:r w:rsidR="00761CBA">
        <w:t xml:space="preserve">Et hop il a gobé ce con. Le con avait comprit depuis longtemps l’intention, et Nicolas n’a pas eu besoin de me mentir ! </w:t>
      </w:r>
      <w:r w:rsidR="00127025">
        <w:t xml:space="preserve"> </w:t>
      </w:r>
      <w:r w:rsidR="004E24FC">
        <w:t xml:space="preserve">  </w:t>
      </w:r>
    </w:p>
    <w:p w:rsidR="00210B59" w:rsidRDefault="00502877" w:rsidP="00A566C6">
      <w:pPr>
        <w:spacing w:before="100" w:beforeAutospacing="1" w:after="100" w:afterAutospacing="1" w:line="240" w:lineRule="auto"/>
        <w:contextualSpacing/>
      </w:pPr>
      <w:r>
        <w:t xml:space="preserve">Jaloux ;  qui peut-être jaloux de quelqu’un qui se fait passer constamment pour une victime, en incriminant systématiquement les autres. Quand prendra t-il conscience que ses échecs sont dû a ses comportements, attitudes, mesquineries, et mensonges. </w:t>
      </w:r>
      <w:r w:rsidR="00210B59">
        <w:t>C’est un charmeur, il a du bagout, et il sait être serviable. Mais il ne sait pas garder un emploie, il ya toujours des torts chez ces patrons, tous abusifs, pas</w:t>
      </w:r>
      <w:r w:rsidR="00761CBA">
        <w:t xml:space="preserve"> reconnaissant,  lui est toujours parfait ?</w:t>
      </w:r>
    </w:p>
    <w:p w:rsidR="00010592" w:rsidRDefault="00210B59" w:rsidP="00A566C6">
      <w:pPr>
        <w:spacing w:before="100" w:beforeAutospacing="1" w:after="100" w:afterAutospacing="1" w:line="240" w:lineRule="auto"/>
        <w:contextualSpacing/>
      </w:pPr>
      <w:r>
        <w:t xml:space="preserve">Pourtant, il en a pratiqué des employeurs, toujours des méchants. </w:t>
      </w:r>
      <w:r w:rsidR="00010592">
        <w:t>C</w:t>
      </w:r>
      <w:r>
        <w:t xml:space="preserve">e soucier des bouches </w:t>
      </w:r>
      <w:r w:rsidR="00010592">
        <w:t>à</w:t>
      </w:r>
      <w:r>
        <w:t xml:space="preserve"> </w:t>
      </w:r>
      <w:r w:rsidR="00010592">
        <w:t>nourrir, n’étant pas sa principale préoccupation, c’est facile de quitter ou de perdre un emploie !</w:t>
      </w:r>
    </w:p>
    <w:p w:rsidR="008A3A0A" w:rsidRDefault="008A3A0A" w:rsidP="00A566C6">
      <w:pPr>
        <w:spacing w:before="100" w:beforeAutospacing="1" w:after="100" w:afterAutospacing="1" w:line="240" w:lineRule="auto"/>
        <w:contextualSpacing/>
      </w:pPr>
    </w:p>
    <w:p w:rsidR="00D62FC3" w:rsidRDefault="00010592" w:rsidP="00A566C6">
      <w:pPr>
        <w:spacing w:before="100" w:beforeAutospacing="1" w:after="100" w:afterAutospacing="1" w:line="240" w:lineRule="auto"/>
        <w:contextualSpacing/>
      </w:pPr>
      <w:r>
        <w:t xml:space="preserve">Jaloux ; De son bar restaurant, faut arrêter de délirer !? </w:t>
      </w:r>
      <w:r w:rsidR="002F2031">
        <w:t>J’aurais</w:t>
      </w:r>
      <w:r>
        <w:t xml:space="preserve"> préféré qu’il utilise cet instrument de travail</w:t>
      </w:r>
      <w:r w:rsidR="002F2031">
        <w:t xml:space="preserve"> </w:t>
      </w:r>
      <w:r w:rsidR="00761CBA">
        <w:t xml:space="preserve">mit a sa disposition gracieusement, </w:t>
      </w:r>
      <w:r w:rsidR="002F2031">
        <w:t>à bon escient, qu’il fasse valoir ses talents de cuisinier, et de gestionnaire. Mais il à gérer ça comme un adolescent gâté</w:t>
      </w:r>
      <w:r w:rsidR="00761CBA">
        <w:t>, qui peut faire et dire n’importe quoi, puisque,</w:t>
      </w:r>
      <w:r w:rsidR="002F2031">
        <w:t xml:space="preserve"> ont </w:t>
      </w:r>
      <w:r w:rsidR="00761CBA">
        <w:t xml:space="preserve">lui </w:t>
      </w:r>
      <w:r w:rsidR="002F2031">
        <w:t>pardonne tout. Je me suis investi personnellement et financièrement,  pour lui aménager un comptoir de Bar !</w:t>
      </w:r>
      <w:r w:rsidR="008A3A0A">
        <w:t xml:space="preserve"> </w:t>
      </w:r>
      <w:r w:rsidR="00D62FC3">
        <w:t>Changer,</w:t>
      </w:r>
      <w:r w:rsidR="00761CBA">
        <w:t xml:space="preserve"> la porte d’entrée ! </w:t>
      </w:r>
      <w:r w:rsidR="008A3A0A">
        <w:t>L</w:t>
      </w:r>
      <w:r w:rsidR="002F2031">
        <w:t>es remerciements ce sont soldées par des critiques</w:t>
      </w:r>
      <w:r w:rsidR="008A3A0A">
        <w:t>. Prétendant, que les travaux l’empêcher de faire du chiffre, il en faisait davantage au bar, vu la curiosité qu’engendrait le chantier au prêt de la clientèle. Je l’ai invité à interrompre le chantier, pour la mise en place du restaurant</w:t>
      </w:r>
      <w:r w:rsidR="0023193C">
        <w:t>, en exploitant</w:t>
      </w:r>
      <w:r w:rsidR="00D62FC3">
        <w:t xml:space="preserve"> la terrasse,</w:t>
      </w:r>
      <w:r w:rsidR="008A3A0A">
        <w:t xml:space="preserve"> pour le week-end de pentecôte. </w:t>
      </w:r>
    </w:p>
    <w:p w:rsidR="00C54129" w:rsidRDefault="008A3A0A" w:rsidP="00A566C6">
      <w:pPr>
        <w:spacing w:before="100" w:beforeAutospacing="1" w:after="100" w:afterAutospacing="1" w:line="240" w:lineRule="auto"/>
        <w:contextualSpacing/>
      </w:pPr>
      <w:r>
        <w:t xml:space="preserve">Prétexte </w:t>
      </w:r>
      <w:r w:rsidR="00D62FC3">
        <w:t xml:space="preserve">(poussière dans les assiettes) </w:t>
      </w:r>
      <w:r>
        <w:t>et donc refus = plusieurs couverts perdu.</w:t>
      </w:r>
      <w:r w:rsidR="00D62FC3">
        <w:t xml:space="preserve"> La terrasse dressée, précipitamment, pour consommation. </w:t>
      </w:r>
    </w:p>
    <w:p w:rsidR="00C54129" w:rsidRDefault="00C54129" w:rsidP="00A566C6">
      <w:pPr>
        <w:spacing w:before="100" w:beforeAutospacing="1" w:after="100" w:afterAutospacing="1" w:line="240" w:lineRule="auto"/>
        <w:contextualSpacing/>
      </w:pPr>
      <w:r>
        <w:t>Les travaux trop longs !?</w:t>
      </w:r>
    </w:p>
    <w:p w:rsidR="00C54129" w:rsidRDefault="00D62FC3" w:rsidP="00A566C6">
      <w:pPr>
        <w:spacing w:before="100" w:beforeAutospacing="1" w:after="100" w:afterAutospacing="1" w:line="240" w:lineRule="auto"/>
        <w:contextualSpacing/>
      </w:pPr>
      <w:r>
        <w:t xml:space="preserve"> </w:t>
      </w:r>
      <w:r w:rsidR="00C54129">
        <w:t>L’origine</w:t>
      </w:r>
      <w:r>
        <w:t xml:space="preserve"> </w:t>
      </w:r>
      <w:r w:rsidR="00C54129">
        <w:t xml:space="preserve">des travaux fait suite à </w:t>
      </w:r>
      <w:r>
        <w:t xml:space="preserve">sa demande. </w:t>
      </w:r>
    </w:p>
    <w:p w:rsidR="00426D10" w:rsidRDefault="00D62FC3" w:rsidP="00A566C6">
      <w:pPr>
        <w:spacing w:before="100" w:beforeAutospacing="1" w:after="100" w:afterAutospacing="1" w:line="240" w:lineRule="auto"/>
        <w:contextualSpacing/>
      </w:pPr>
      <w:r>
        <w:lastRenderedPageBreak/>
        <w:t xml:space="preserve">Suite à l’achat de la porte d’entrée, </w:t>
      </w:r>
      <w:r w:rsidR="00426D10">
        <w:t xml:space="preserve">dans la précipitation de le ramener au bar, j’ai vraisemblablement mal serré le frein à main, et </w:t>
      </w:r>
      <w:r>
        <w:t>le camion</w:t>
      </w:r>
      <w:r w:rsidR="00426D10">
        <w:t xml:space="preserve"> à roulé via la maison. Résultat, 2500€ de réparation, immobilisation et donc du temps, pour faire ses travaux, sans </w:t>
      </w:r>
      <w:r w:rsidR="00C54129">
        <w:t xml:space="preserve">mes </w:t>
      </w:r>
      <w:r w:rsidR="00426D10">
        <w:t>outils !</w:t>
      </w:r>
    </w:p>
    <w:p w:rsidR="008A3A0A" w:rsidRDefault="00426D10" w:rsidP="00A566C6">
      <w:pPr>
        <w:spacing w:before="100" w:beforeAutospacing="1" w:after="100" w:afterAutospacing="1" w:line="240" w:lineRule="auto"/>
        <w:contextualSpacing/>
      </w:pPr>
      <w:r>
        <w:t>Pas de plan, pas de mesure, pas de projet, beaucoup de surprise</w:t>
      </w:r>
      <w:r w:rsidR="00C54129">
        <w:t xml:space="preserve">, </w:t>
      </w:r>
      <w:r w:rsidR="0023193C">
        <w:t>des modifications, et ses conneries à corriger</w:t>
      </w:r>
      <w:r w:rsidR="00D62FC3">
        <w:t xml:space="preserve">   </w:t>
      </w:r>
    </w:p>
    <w:p w:rsidR="00600B0D" w:rsidRDefault="00600B0D" w:rsidP="00A566C6">
      <w:pPr>
        <w:spacing w:before="100" w:beforeAutospacing="1" w:after="100" w:afterAutospacing="1" w:line="240" w:lineRule="auto"/>
        <w:contextualSpacing/>
      </w:pPr>
      <w:r>
        <w:t>Je suis arrivé sur Melrand, en février 2012, le restaurant avait perdu</w:t>
      </w:r>
      <w:r w:rsidR="00337064">
        <w:t xml:space="preserve"> de</w:t>
      </w:r>
      <w:r>
        <w:t xml:space="preserve"> sa fréquentation.</w:t>
      </w:r>
    </w:p>
    <w:p w:rsidR="008A3A0A" w:rsidRDefault="00600B0D" w:rsidP="00A566C6">
      <w:pPr>
        <w:spacing w:before="100" w:beforeAutospacing="1" w:after="100" w:afterAutospacing="1" w:line="240" w:lineRule="auto"/>
        <w:contextualSpacing/>
      </w:pPr>
      <w:r>
        <w:t xml:space="preserve"> Mais, l’établissement était encore entretenu. Suite au départ de Murielle, ce n’était plus le cas.</w:t>
      </w:r>
    </w:p>
    <w:p w:rsidR="00600B0D" w:rsidRDefault="00337064" w:rsidP="00A566C6">
      <w:pPr>
        <w:spacing w:before="100" w:beforeAutospacing="1" w:after="100" w:afterAutospacing="1" w:line="240" w:lineRule="auto"/>
        <w:contextualSpacing/>
      </w:pPr>
      <w:r>
        <w:t xml:space="preserve">Comme il le principale responsable de ce départ, il ne faut pas dire qu’on est malheureux. </w:t>
      </w:r>
    </w:p>
    <w:p w:rsidR="00387780" w:rsidRDefault="00337064" w:rsidP="00A566C6">
      <w:pPr>
        <w:spacing w:before="100" w:beforeAutospacing="1" w:after="100" w:afterAutospacing="1" w:line="240" w:lineRule="auto"/>
        <w:contextualSpacing/>
      </w:pPr>
      <w:r>
        <w:t xml:space="preserve">Faire un élevage de puce, transformer le lieu de travail en bouiboui sans nom, ne plus payer les factures, se faire couper l’eau, ne plus avoir de gaz, et continuer de vouloir ouvrir sans stock, sans hygiène,  avec des horaire d’ouverture de plus en plus incertaines. Je lui avais dit en face et devant témoin qu’il devrait réagir avant les coupures et les huissiers. Monsieur, a préféré continuer ses festivités chez la concurrence </w:t>
      </w:r>
      <w:r w:rsidR="00387780">
        <w:t>en dépensant les maigres recettes du bar. Tout en demandant des aides financières pour son téléphone, ou l’assurance auto. Il sait rouler sans assurance ?</w:t>
      </w:r>
    </w:p>
    <w:p w:rsidR="00337064" w:rsidRDefault="00387780" w:rsidP="00A566C6">
      <w:pPr>
        <w:spacing w:before="100" w:beforeAutospacing="1" w:after="100" w:afterAutospacing="1" w:line="240" w:lineRule="auto"/>
        <w:contextualSpacing/>
      </w:pPr>
      <w:r>
        <w:t>Il n’a pas eu besoin de mon aide pour couler définitivement son établissement. J’ai proposé une reprise temporaire du lieu pour remonter la valeur du fond de commerce, estimant que l’aventure avait suffisamment</w:t>
      </w:r>
      <w:r w:rsidR="00A5761C">
        <w:t xml:space="preserve"> couté sans retour à ses parents. Dans le même temps, Loïc a préféré, donner les clefs du bar à un</w:t>
      </w:r>
      <w:r w:rsidR="00F005D3">
        <w:t xml:space="preserve"> de ses amis du moment, dans le dos de la famille !</w:t>
      </w:r>
      <w:r w:rsidR="007C7473">
        <w:t xml:space="preserve"> Il n’a jamais été question de création brocante</w:t>
      </w:r>
      <w:r w:rsidR="00A5761C">
        <w:t xml:space="preserve"> </w:t>
      </w:r>
      <w:r w:rsidR="007C7473">
        <w:t>émanant de ma part !?</w:t>
      </w:r>
      <w:r>
        <w:t xml:space="preserve"> </w:t>
      </w:r>
    </w:p>
    <w:p w:rsidR="00C97B2A" w:rsidRDefault="00F005D3" w:rsidP="00A566C6">
      <w:pPr>
        <w:spacing w:before="100" w:beforeAutospacing="1" w:after="100" w:afterAutospacing="1" w:line="240" w:lineRule="auto"/>
        <w:contextualSpacing/>
      </w:pPr>
      <w:r>
        <w:t xml:space="preserve">C’est vraie qu’il n’y a que deux endroit ou il est a lèse, chez lui et chez les autres ; comme il est plus souvent chez les autres, c’est encore plus facile. J’ai fait l’expérience à Biot, je lui </w:t>
      </w:r>
      <w:r w:rsidR="007C7473">
        <w:t>avais</w:t>
      </w:r>
      <w:r>
        <w:t xml:space="preserve"> trouvé un bon travail, et il logeait chez moi </w:t>
      </w:r>
      <w:r w:rsidR="007C7473">
        <w:t>à</w:t>
      </w:r>
      <w:r>
        <w:t xml:space="preserve"> titre gracieux, hors téléphone. </w:t>
      </w:r>
    </w:p>
    <w:p w:rsidR="007C7473" w:rsidRDefault="00F005D3" w:rsidP="00A566C6">
      <w:pPr>
        <w:spacing w:before="100" w:beforeAutospacing="1" w:after="100" w:afterAutospacing="1" w:line="240" w:lineRule="auto"/>
        <w:contextualSpacing/>
      </w:pPr>
      <w:r>
        <w:t>J’ai du lui retirer la clef de Gouèjan, pour l’</w:t>
      </w:r>
      <w:r w:rsidR="007C7473">
        <w:t xml:space="preserve">hospitalité qu’il offrait à n’importe qui, en mon absence, et pour avoir confondu  l’endroit avec un super marché. </w:t>
      </w:r>
    </w:p>
    <w:p w:rsidR="00C97B2A" w:rsidRDefault="00C97B2A" w:rsidP="00A566C6">
      <w:pPr>
        <w:spacing w:before="100" w:beforeAutospacing="1" w:after="100" w:afterAutospacing="1" w:line="240" w:lineRule="auto"/>
        <w:contextualSpacing/>
      </w:pPr>
      <w:proofErr w:type="gramStart"/>
      <w:r>
        <w:t xml:space="preserve">Le </w:t>
      </w:r>
      <w:r w:rsidR="007C7473">
        <w:t>0650318833</w:t>
      </w:r>
      <w:r>
        <w:t xml:space="preserve"> numéro</w:t>
      </w:r>
      <w:proofErr w:type="gramEnd"/>
      <w:r>
        <w:t xml:space="preserve"> de Murielle, elle supporte la charge des enfants sans compter sur les pensions alimentaires qui ne sont que sporadique ? Mais souvent évoqué comme prétexte, pour faire valoir un état de finance restreint.  Mais comme nous sommes tous des menteurs !</w:t>
      </w:r>
    </w:p>
    <w:p w:rsidR="00697496" w:rsidRDefault="00C97B2A" w:rsidP="00A566C6">
      <w:pPr>
        <w:spacing w:before="100" w:beforeAutospacing="1" w:after="100" w:afterAutospacing="1" w:line="240" w:lineRule="auto"/>
        <w:contextualSpacing/>
      </w:pPr>
      <w:r>
        <w:t>Comme les gens qu’</w:t>
      </w:r>
      <w:r w:rsidR="00697496">
        <w:t xml:space="preserve">ils invitent à Dinard. </w:t>
      </w:r>
    </w:p>
    <w:p w:rsidR="00697496" w:rsidRDefault="00697496" w:rsidP="00A566C6">
      <w:pPr>
        <w:spacing w:before="100" w:beforeAutospacing="1" w:after="100" w:afterAutospacing="1" w:line="240" w:lineRule="auto"/>
        <w:contextualSpacing/>
      </w:pPr>
      <w:r>
        <w:t>J’ai ouvert les yeux, le jour ou il m’a menti délibérément et gratuitement, entrainant Nicolas pour couvrir ce mensonge. J’ai pu libérer l’enfant de ce fardeau !</w:t>
      </w:r>
    </w:p>
    <w:p w:rsidR="00697496" w:rsidRDefault="00697496" w:rsidP="00A566C6">
      <w:pPr>
        <w:spacing w:before="100" w:beforeAutospacing="1" w:after="100" w:afterAutospacing="1" w:line="240" w:lineRule="auto"/>
        <w:contextualSpacing/>
      </w:pPr>
      <w:r>
        <w:t>Personnellement, d’être le vilain petit canard me va très bien,  mais il ne faut</w:t>
      </w:r>
      <w:r w:rsidR="00262560">
        <w:t xml:space="preserve"> pas</w:t>
      </w:r>
      <w:r>
        <w:t xml:space="preserve"> exagérer !</w:t>
      </w:r>
    </w:p>
    <w:p w:rsidR="00262560" w:rsidRDefault="00697496" w:rsidP="00A566C6">
      <w:pPr>
        <w:spacing w:before="100" w:beforeAutospacing="1" w:after="100" w:afterAutospacing="1" w:line="240" w:lineRule="auto"/>
        <w:contextualSpacing/>
      </w:pPr>
      <w:r>
        <w:t>Surtout, qu</w:t>
      </w:r>
      <w:r w:rsidR="00860F03">
        <w:t>and je fais les frais, d</w:t>
      </w:r>
      <w:r>
        <w:t>’un</w:t>
      </w:r>
      <w:r w:rsidR="00860F03">
        <w:t xml:space="preserve">e autre race de canard, qui skate à sa guise chez les autres, sans ce soucier des incommodités qu’il occasionne, dans cette maison dite de vacance de la famille </w:t>
      </w:r>
      <w:proofErr w:type="spellStart"/>
      <w:r w:rsidR="00860F03">
        <w:t>Benquet</w:t>
      </w:r>
      <w:proofErr w:type="spellEnd"/>
      <w:r w:rsidR="00860F03">
        <w:t xml:space="preserve">, où ils ne peuvent plus se rendre à leur guise. </w:t>
      </w:r>
      <w:r w:rsidR="00262560">
        <w:t>Bénéficiant d’une voiture, sans se soucier de faire réparer la sienne une fois pour toute. Combien de voiture ? Ont été en sa possession !</w:t>
      </w:r>
    </w:p>
    <w:p w:rsidR="00697496" w:rsidRDefault="00262560" w:rsidP="00A566C6">
      <w:pPr>
        <w:spacing w:before="100" w:beforeAutospacing="1" w:after="100" w:afterAutospacing="1" w:line="240" w:lineRule="auto"/>
        <w:contextualSpacing/>
      </w:pPr>
      <w:r>
        <w:t xml:space="preserve">L’assistanat, ça aide ! </w:t>
      </w:r>
      <w:r w:rsidR="00AE3376">
        <w:t>Lorsqu’il</w:t>
      </w:r>
      <w:r>
        <w:t xml:space="preserve"> est occasionnel, pas quand cela devient une habitude ?</w:t>
      </w:r>
      <w:r w:rsidR="00697496">
        <w:t xml:space="preserve"> </w:t>
      </w:r>
      <w:r w:rsidR="00AE3376">
        <w:t>Une façon de vivre !</w:t>
      </w:r>
    </w:p>
    <w:p w:rsidR="00AE3376" w:rsidRDefault="00AE3376" w:rsidP="00A566C6">
      <w:pPr>
        <w:spacing w:before="100" w:beforeAutospacing="1" w:after="100" w:afterAutospacing="1" w:line="240" w:lineRule="auto"/>
        <w:contextualSpacing/>
      </w:pPr>
      <w:r>
        <w:t xml:space="preserve">Jaloux ! </w:t>
      </w:r>
      <w:r w:rsidR="00605A2A">
        <w:t>De</w:t>
      </w:r>
      <w:r>
        <w:t xml:space="preserve"> quelqu’un qui a passé les trois quart de sa vie, chez les autres,</w:t>
      </w:r>
      <w:r w:rsidR="00605A2A">
        <w:t xml:space="preserve"> qui fait un enfant alors qu’il n’est pas en mesure de subvenir au besoin des ainées. Combien de temps cette idylle va durer avant</w:t>
      </w:r>
      <w:r w:rsidR="001751C2">
        <w:t xml:space="preserve"> d’en trouver une autre, en découvrant plein de défaut à la mère de</w:t>
      </w:r>
      <w:r w:rsidR="00605A2A">
        <w:t xml:space="preserve"> </w:t>
      </w:r>
      <w:r w:rsidR="001751C2">
        <w:t xml:space="preserve">la dernière, comme il la fait avec </w:t>
      </w:r>
    </w:p>
    <w:p w:rsidR="00C97B2A" w:rsidRDefault="00697496" w:rsidP="00A566C6">
      <w:pPr>
        <w:spacing w:before="100" w:beforeAutospacing="1" w:after="100" w:afterAutospacing="1" w:line="240" w:lineRule="auto"/>
        <w:contextualSpacing/>
      </w:pPr>
      <w:r>
        <w:t xml:space="preserve"> </w:t>
      </w:r>
      <w:r w:rsidR="00C97B2A">
        <w:t xml:space="preserve"> </w:t>
      </w:r>
    </w:p>
    <w:p w:rsidR="00697496" w:rsidRDefault="00697496" w:rsidP="00A566C6">
      <w:pPr>
        <w:spacing w:before="100" w:beforeAutospacing="1" w:after="100" w:afterAutospacing="1" w:line="240" w:lineRule="auto"/>
        <w:contextualSpacing/>
      </w:pPr>
    </w:p>
    <w:p w:rsidR="00697496" w:rsidRDefault="00697496" w:rsidP="00A566C6">
      <w:pPr>
        <w:spacing w:before="100" w:beforeAutospacing="1" w:after="100" w:afterAutospacing="1" w:line="240" w:lineRule="auto"/>
        <w:contextualSpacing/>
      </w:pPr>
    </w:p>
    <w:p w:rsidR="00F005D3" w:rsidRDefault="00C97B2A" w:rsidP="00A566C6">
      <w:pPr>
        <w:spacing w:before="100" w:beforeAutospacing="1" w:after="100" w:afterAutospacing="1" w:line="240" w:lineRule="auto"/>
        <w:contextualSpacing/>
      </w:pPr>
      <w:r>
        <w:t xml:space="preserve"> </w:t>
      </w:r>
      <w:r w:rsidR="007C7473">
        <w:t xml:space="preserve"> </w:t>
      </w:r>
    </w:p>
    <w:p w:rsidR="00600B0D" w:rsidRDefault="00600B0D" w:rsidP="00A566C6">
      <w:pPr>
        <w:spacing w:before="100" w:beforeAutospacing="1" w:after="100" w:afterAutospacing="1" w:line="240" w:lineRule="auto"/>
        <w:contextualSpacing/>
      </w:pPr>
    </w:p>
    <w:p w:rsidR="00600B0D" w:rsidRDefault="00600B0D" w:rsidP="00A566C6">
      <w:pPr>
        <w:spacing w:before="100" w:beforeAutospacing="1" w:after="100" w:afterAutospacing="1" w:line="240" w:lineRule="auto"/>
        <w:contextualSpacing/>
      </w:pPr>
    </w:p>
    <w:p w:rsidR="008A3A0A" w:rsidRDefault="008A3A0A" w:rsidP="00A566C6">
      <w:pPr>
        <w:spacing w:before="100" w:beforeAutospacing="1" w:after="100" w:afterAutospacing="1" w:line="240" w:lineRule="auto"/>
        <w:contextualSpacing/>
      </w:pPr>
    </w:p>
    <w:p w:rsidR="008A3A0A" w:rsidRDefault="008A3A0A" w:rsidP="00A566C6">
      <w:pPr>
        <w:spacing w:before="100" w:beforeAutospacing="1" w:after="100" w:afterAutospacing="1" w:line="240" w:lineRule="auto"/>
        <w:contextualSpacing/>
      </w:pPr>
    </w:p>
    <w:p w:rsidR="00010592" w:rsidRDefault="008A3A0A" w:rsidP="00A566C6">
      <w:pPr>
        <w:spacing w:before="100" w:beforeAutospacing="1" w:after="100" w:afterAutospacing="1" w:line="240" w:lineRule="auto"/>
        <w:contextualSpacing/>
      </w:pPr>
      <w:r>
        <w:t xml:space="preserve">Le restaurant   </w:t>
      </w:r>
      <w:r w:rsidR="002F2031">
        <w:t xml:space="preserve"> </w:t>
      </w:r>
      <w:r w:rsidR="00010592">
        <w:t xml:space="preserve"> </w:t>
      </w:r>
    </w:p>
    <w:p w:rsidR="00B51C68" w:rsidRDefault="00502877" w:rsidP="00A566C6">
      <w:pPr>
        <w:spacing w:before="100" w:beforeAutospacing="1" w:after="100" w:afterAutospacing="1" w:line="240" w:lineRule="auto"/>
        <w:contextualSpacing/>
      </w:pPr>
      <w:r>
        <w:t xml:space="preserve"> </w:t>
      </w:r>
      <w:r w:rsidR="00045EB2">
        <w:t xml:space="preserve"> </w:t>
      </w:r>
      <w:r w:rsidR="00B51C68">
        <w:t xml:space="preserve"> </w:t>
      </w:r>
    </w:p>
    <w:p w:rsidR="007120C3" w:rsidRDefault="00B126F2" w:rsidP="00A566C6">
      <w:pPr>
        <w:spacing w:before="100" w:beforeAutospacing="1" w:after="100" w:afterAutospacing="1" w:line="240" w:lineRule="auto"/>
        <w:contextualSpacing/>
      </w:pPr>
      <w:r>
        <w:t xml:space="preserve"> </w:t>
      </w:r>
      <w:r w:rsidR="00AC32B7">
        <w:t xml:space="preserve">  </w:t>
      </w:r>
      <w:r w:rsidR="008E3C16">
        <w:t xml:space="preserve"> </w:t>
      </w:r>
    </w:p>
    <w:p w:rsidR="00600B12" w:rsidRDefault="00D84A2B" w:rsidP="00A566C6">
      <w:pPr>
        <w:spacing w:before="100" w:beforeAutospacing="1" w:after="100" w:afterAutospacing="1" w:line="240" w:lineRule="auto"/>
        <w:contextualSpacing/>
      </w:pPr>
      <w:r>
        <w:t xml:space="preserve">  </w:t>
      </w:r>
    </w:p>
    <w:p w:rsidR="005B77F6" w:rsidRPr="00A566C6" w:rsidRDefault="00600B12" w:rsidP="00A566C6">
      <w:pPr>
        <w:spacing w:before="100" w:beforeAutospacing="1" w:after="100" w:afterAutospacing="1" w:line="240" w:lineRule="auto"/>
      </w:pPr>
      <w:r>
        <w:t xml:space="preserve"> </w:t>
      </w:r>
      <w:r w:rsidR="005B77F6">
        <w:t xml:space="preserve"> </w:t>
      </w:r>
    </w:p>
    <w:tbl>
      <w:tblPr>
        <w:tblW w:w="8038" w:type="dxa"/>
        <w:tblCellSpacing w:w="0" w:type="dxa"/>
        <w:tblCellMar>
          <w:left w:w="0" w:type="dxa"/>
          <w:right w:w="0" w:type="dxa"/>
        </w:tblCellMar>
        <w:tblLook w:val="04A0"/>
      </w:tblPr>
      <w:tblGrid>
        <w:gridCol w:w="575"/>
        <w:gridCol w:w="574"/>
        <w:gridCol w:w="574"/>
        <w:gridCol w:w="574"/>
        <w:gridCol w:w="5741"/>
      </w:tblGrid>
      <w:tr w:rsidR="007F3A70" w:rsidRPr="00A566C6" w:rsidTr="007F3A70">
        <w:trPr>
          <w:tblCellSpacing w:w="0" w:type="dxa"/>
        </w:trPr>
        <w:tc>
          <w:tcPr>
            <w:tcW w:w="0" w:type="auto"/>
            <w:vAlign w:val="center"/>
            <w:hideMark/>
          </w:tcPr>
          <w:p w:rsidR="007F3A70" w:rsidRPr="00A566C6" w:rsidRDefault="007F3A70" w:rsidP="00A566C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7F3A70" w:rsidRPr="00A566C6" w:rsidRDefault="007F3A70" w:rsidP="00A566C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7F3A70" w:rsidRPr="00A566C6" w:rsidRDefault="007F3A70" w:rsidP="00A566C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7F3A70" w:rsidRPr="00A566C6" w:rsidRDefault="007F3A70" w:rsidP="00A566C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7F3A70" w:rsidRPr="00A566C6" w:rsidRDefault="007F3A70" w:rsidP="00A566C6">
            <w:pPr>
              <w:spacing w:after="0" w:line="240" w:lineRule="auto"/>
              <w:rPr>
                <w:rFonts w:ascii="Times New Roman" w:eastAsia="Times New Roman" w:hAnsi="Times New Roman" w:cs="Times New Roman"/>
                <w:sz w:val="24"/>
                <w:szCs w:val="24"/>
                <w:lang w:eastAsia="fr-FR"/>
              </w:rPr>
            </w:pPr>
          </w:p>
        </w:tc>
      </w:tr>
      <w:tr w:rsidR="007F3A70" w:rsidRPr="00A566C6" w:rsidTr="007F3A70">
        <w:trPr>
          <w:tblCellSpacing w:w="0" w:type="dxa"/>
        </w:trPr>
        <w:tc>
          <w:tcPr>
            <w:tcW w:w="0" w:type="auto"/>
            <w:vAlign w:val="center"/>
            <w:hideMark/>
          </w:tcPr>
          <w:p w:rsidR="007F3A70" w:rsidRPr="00A566C6" w:rsidRDefault="007F3A70" w:rsidP="00A566C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7F3A70" w:rsidRPr="00A566C6" w:rsidRDefault="007F3A70" w:rsidP="00A566C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7F3A70" w:rsidRPr="00A566C6" w:rsidRDefault="007F3A70" w:rsidP="00A566C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7F3A70" w:rsidRPr="00A566C6" w:rsidRDefault="007F3A70" w:rsidP="00A566C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7F3A70" w:rsidRPr="00A566C6" w:rsidRDefault="007F3A70" w:rsidP="00A566C6">
            <w:pPr>
              <w:spacing w:after="0" w:line="240" w:lineRule="auto"/>
              <w:rPr>
                <w:rFonts w:ascii="Times New Roman" w:eastAsia="Times New Roman" w:hAnsi="Times New Roman" w:cs="Times New Roman"/>
                <w:sz w:val="24"/>
                <w:szCs w:val="24"/>
                <w:lang w:eastAsia="fr-FR"/>
              </w:rPr>
            </w:pPr>
            <w:r w:rsidRPr="00A566C6">
              <w:rPr>
                <w:rFonts w:ascii="Times New Roman" w:eastAsia="Times New Roman" w:hAnsi="Times New Roman" w:cs="Times New Roman"/>
                <w:sz w:val="24"/>
                <w:szCs w:val="24"/>
                <w:lang w:eastAsia="fr-FR"/>
              </w:rPr>
              <w:t> </w:t>
            </w:r>
          </w:p>
        </w:tc>
      </w:tr>
    </w:tbl>
    <w:p w:rsidR="007F3A70" w:rsidRPr="007F3A70" w:rsidRDefault="007F3A70" w:rsidP="007F3A70">
      <w:pPr>
        <w:spacing w:after="0" w:line="240" w:lineRule="auto"/>
        <w:rPr>
          <w:rFonts w:ascii="Times New Roman" w:eastAsia="Times New Roman" w:hAnsi="Times New Roman" w:cs="Times New Roman"/>
          <w:sz w:val="24"/>
          <w:szCs w:val="24"/>
          <w:lang w:eastAsia="fr-FR"/>
        </w:rPr>
      </w:pPr>
      <w:r w:rsidRPr="007F3A70">
        <w:rPr>
          <w:rFonts w:ascii="Times New Roman" w:eastAsia="Times New Roman" w:hAnsi="Times New Roman" w:cs="Times New Roman"/>
          <w:sz w:val="24"/>
          <w:szCs w:val="24"/>
          <w:lang w:eastAsia="fr-FR"/>
        </w:rPr>
        <w:t>Baptêmes en Tunisie / Dernière mise à jour : 01/01/2016</w:t>
      </w:r>
    </w:p>
    <w:p w:rsidR="00E57BE9" w:rsidRDefault="00E57BE9"/>
    <w:sectPr w:rsidR="00E57BE9" w:rsidSect="006163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566C6"/>
    <w:rsid w:val="000022E5"/>
    <w:rsid w:val="00010592"/>
    <w:rsid w:val="00045EB2"/>
    <w:rsid w:val="000A79D1"/>
    <w:rsid w:val="00114631"/>
    <w:rsid w:val="00127025"/>
    <w:rsid w:val="001751C2"/>
    <w:rsid w:val="00192F3A"/>
    <w:rsid w:val="001C24F7"/>
    <w:rsid w:val="00210B59"/>
    <w:rsid w:val="0023193C"/>
    <w:rsid w:val="00262560"/>
    <w:rsid w:val="00276603"/>
    <w:rsid w:val="00290D81"/>
    <w:rsid w:val="002F2031"/>
    <w:rsid w:val="0032005D"/>
    <w:rsid w:val="00337064"/>
    <w:rsid w:val="0035343B"/>
    <w:rsid w:val="00387780"/>
    <w:rsid w:val="00426D10"/>
    <w:rsid w:val="00442AE4"/>
    <w:rsid w:val="0048282D"/>
    <w:rsid w:val="004E24FC"/>
    <w:rsid w:val="00502877"/>
    <w:rsid w:val="005B77F6"/>
    <w:rsid w:val="00600B0D"/>
    <w:rsid w:val="00600B12"/>
    <w:rsid w:val="00605A2A"/>
    <w:rsid w:val="00616313"/>
    <w:rsid w:val="00695F29"/>
    <w:rsid w:val="00697496"/>
    <w:rsid w:val="006A5FA1"/>
    <w:rsid w:val="007120C3"/>
    <w:rsid w:val="00746775"/>
    <w:rsid w:val="00761CBA"/>
    <w:rsid w:val="00783068"/>
    <w:rsid w:val="007C7473"/>
    <w:rsid w:val="007D50B2"/>
    <w:rsid w:val="007F3A70"/>
    <w:rsid w:val="00826F5C"/>
    <w:rsid w:val="00860F03"/>
    <w:rsid w:val="008A3A0A"/>
    <w:rsid w:val="008E3C16"/>
    <w:rsid w:val="00940721"/>
    <w:rsid w:val="00941782"/>
    <w:rsid w:val="009C507F"/>
    <w:rsid w:val="00A566C6"/>
    <w:rsid w:val="00A5761C"/>
    <w:rsid w:val="00AC32B7"/>
    <w:rsid w:val="00AE3376"/>
    <w:rsid w:val="00B1241D"/>
    <w:rsid w:val="00B126F2"/>
    <w:rsid w:val="00B32032"/>
    <w:rsid w:val="00B51C68"/>
    <w:rsid w:val="00B51F7B"/>
    <w:rsid w:val="00B65D93"/>
    <w:rsid w:val="00B7225D"/>
    <w:rsid w:val="00B8208F"/>
    <w:rsid w:val="00B92318"/>
    <w:rsid w:val="00B96927"/>
    <w:rsid w:val="00BD15C6"/>
    <w:rsid w:val="00BD1A3A"/>
    <w:rsid w:val="00C22669"/>
    <w:rsid w:val="00C41DFF"/>
    <w:rsid w:val="00C54129"/>
    <w:rsid w:val="00C948B4"/>
    <w:rsid w:val="00C97B2A"/>
    <w:rsid w:val="00D62FC3"/>
    <w:rsid w:val="00D84A2B"/>
    <w:rsid w:val="00DE4594"/>
    <w:rsid w:val="00DF08B8"/>
    <w:rsid w:val="00DF624E"/>
    <w:rsid w:val="00E4775C"/>
    <w:rsid w:val="00E57BE9"/>
    <w:rsid w:val="00EE4FB6"/>
    <w:rsid w:val="00F005D3"/>
    <w:rsid w:val="00F561EB"/>
    <w:rsid w:val="00F668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E9"/>
  </w:style>
  <w:style w:type="paragraph" w:styleId="Titre2">
    <w:name w:val="heading 2"/>
    <w:basedOn w:val="Normal"/>
    <w:link w:val="Titre2Car"/>
    <w:uiPriority w:val="9"/>
    <w:qFormat/>
    <w:rsid w:val="00A566C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566C6"/>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A566C6"/>
  </w:style>
  <w:style w:type="paragraph" w:styleId="NormalWeb">
    <w:name w:val="Normal (Web)"/>
    <w:basedOn w:val="Normal"/>
    <w:uiPriority w:val="99"/>
    <w:semiHidden/>
    <w:unhideWhenUsed/>
    <w:rsid w:val="00A566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566C6"/>
    <w:rPr>
      <w:color w:val="0000FF"/>
      <w:u w:val="single"/>
    </w:rPr>
  </w:style>
  <w:style w:type="paragraph" w:styleId="Textedebulles">
    <w:name w:val="Balloon Text"/>
    <w:basedOn w:val="Normal"/>
    <w:link w:val="TextedebullesCar"/>
    <w:uiPriority w:val="99"/>
    <w:semiHidden/>
    <w:unhideWhenUsed/>
    <w:rsid w:val="00A566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66C6"/>
    <w:rPr>
      <w:rFonts w:ascii="Tahoma" w:hAnsi="Tahoma" w:cs="Tahoma"/>
      <w:sz w:val="16"/>
      <w:szCs w:val="16"/>
    </w:rPr>
  </w:style>
  <w:style w:type="character" w:customStyle="1" w:styleId="ui-jqgrid-title">
    <w:name w:val="ui-jqgrid-title"/>
    <w:basedOn w:val="Policepardfaut"/>
    <w:rsid w:val="007F3A70"/>
  </w:style>
</w:styles>
</file>

<file path=word/webSettings.xml><?xml version="1.0" encoding="utf-8"?>
<w:webSettings xmlns:r="http://schemas.openxmlformats.org/officeDocument/2006/relationships" xmlns:w="http://schemas.openxmlformats.org/wordprocessingml/2006/main">
  <w:divs>
    <w:div w:id="456679546">
      <w:bodyDiv w:val="1"/>
      <w:marLeft w:val="0"/>
      <w:marRight w:val="0"/>
      <w:marTop w:val="0"/>
      <w:marBottom w:val="0"/>
      <w:divBdr>
        <w:top w:val="none" w:sz="0" w:space="0" w:color="auto"/>
        <w:left w:val="none" w:sz="0" w:space="0" w:color="auto"/>
        <w:bottom w:val="none" w:sz="0" w:space="0" w:color="auto"/>
        <w:right w:val="none" w:sz="0" w:space="0" w:color="auto"/>
      </w:divBdr>
    </w:div>
    <w:div w:id="538860930">
      <w:bodyDiv w:val="1"/>
      <w:marLeft w:val="0"/>
      <w:marRight w:val="0"/>
      <w:marTop w:val="0"/>
      <w:marBottom w:val="0"/>
      <w:divBdr>
        <w:top w:val="none" w:sz="0" w:space="0" w:color="auto"/>
        <w:left w:val="none" w:sz="0" w:space="0" w:color="auto"/>
        <w:bottom w:val="none" w:sz="0" w:space="0" w:color="auto"/>
        <w:right w:val="none" w:sz="0" w:space="0" w:color="auto"/>
      </w:divBdr>
    </w:div>
    <w:div w:id="1043478129">
      <w:bodyDiv w:val="1"/>
      <w:marLeft w:val="0"/>
      <w:marRight w:val="0"/>
      <w:marTop w:val="0"/>
      <w:marBottom w:val="0"/>
      <w:divBdr>
        <w:top w:val="none" w:sz="0" w:space="0" w:color="auto"/>
        <w:left w:val="none" w:sz="0" w:space="0" w:color="auto"/>
        <w:bottom w:val="none" w:sz="0" w:space="0" w:color="auto"/>
        <w:right w:val="none" w:sz="0" w:space="0" w:color="auto"/>
      </w:divBdr>
    </w:div>
    <w:div w:id="1798373455">
      <w:bodyDiv w:val="1"/>
      <w:marLeft w:val="0"/>
      <w:marRight w:val="0"/>
      <w:marTop w:val="0"/>
      <w:marBottom w:val="0"/>
      <w:divBdr>
        <w:top w:val="none" w:sz="0" w:space="0" w:color="auto"/>
        <w:left w:val="none" w:sz="0" w:space="0" w:color="auto"/>
        <w:bottom w:val="none" w:sz="0" w:space="0" w:color="auto"/>
        <w:right w:val="none" w:sz="0" w:space="0" w:color="auto"/>
      </w:divBdr>
      <w:divsChild>
        <w:div w:id="1733651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econde_Guerre_mondiale" TargetMode="External"/><Relationship Id="rId13" Type="http://schemas.openxmlformats.org/officeDocument/2006/relationships/hyperlink" Target="https://fr.wikipedia.org/wiki/Harold_Macmilla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r.wikipedia.org/wiki/Royaume-Uni" TargetMode="External"/><Relationship Id="rId12" Type="http://schemas.openxmlformats.org/officeDocument/2006/relationships/hyperlink" Target="https://fr.wikipedia.org/wiki/Conscript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r.wikipedia.org/wiki/1963" TargetMode="External"/><Relationship Id="rId1" Type="http://schemas.openxmlformats.org/officeDocument/2006/relationships/styles" Target="styles.xml"/><Relationship Id="rId6" Type="http://schemas.openxmlformats.org/officeDocument/2006/relationships/hyperlink" Target="https://fr.wikipedia.org/wiki/Bertrand_Russell" TargetMode="External"/><Relationship Id="rId11" Type="http://schemas.openxmlformats.org/officeDocument/2006/relationships/hyperlink" Target="https://fr.wikipedia.org/wiki/Auxiliary_Territorial_Service" TargetMode="External"/><Relationship Id="rId5" Type="http://schemas.openxmlformats.org/officeDocument/2006/relationships/hyperlink" Target="https://fr.wikipedia.org/wiki/Premi%C3%A8re_Guerre_mondiale" TargetMode="External"/><Relationship Id="rId15" Type="http://schemas.openxmlformats.org/officeDocument/2006/relationships/hyperlink" Target="https://fr.wikipedia.org/wiki/1939" TargetMode="External"/><Relationship Id="rId10" Type="http://schemas.openxmlformats.org/officeDocument/2006/relationships/hyperlink" Target="https://fr.wikipedia.org/wiki/Conscription" TargetMode="External"/><Relationship Id="rId4" Type="http://schemas.openxmlformats.org/officeDocument/2006/relationships/hyperlink" Target="https://fr.wikipedia.org/wiki/Royaume-Uni" TargetMode="External"/><Relationship Id="rId9" Type="http://schemas.openxmlformats.org/officeDocument/2006/relationships/hyperlink" Target="https://fr.wikipedia.org/wiki/Conscription" TargetMode="External"/><Relationship Id="rId14" Type="http://schemas.openxmlformats.org/officeDocument/2006/relationships/hyperlink" Target="https://fr.wikipedia.org/wiki/196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2958</TotalTime>
  <Pages>3</Pages>
  <Words>2174</Words>
  <Characters>11961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7</cp:revision>
  <dcterms:created xsi:type="dcterms:W3CDTF">2016-01-26T04:23:00Z</dcterms:created>
  <dcterms:modified xsi:type="dcterms:W3CDTF">2016-01-29T09:25:00Z</dcterms:modified>
</cp:coreProperties>
</file>