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6D" w:rsidRDefault="00F559CA">
      <w:r>
        <w:t>Vous avez, une maison à vider ! Petit conseil, ne jetez rien, contactez le plus rapidement possible les professionnels locaux</w:t>
      </w:r>
      <w:r w:rsidR="001906C0">
        <w:t xml:space="preserve">. Ce </w:t>
      </w:r>
      <w:r w:rsidR="00F23FF3">
        <w:t>sont, les spécialistes du secteur</w:t>
      </w:r>
      <w:r w:rsidR="00E04AF4">
        <w:t xml:space="preserve">. Ils savent par obligation, la marchandise </w:t>
      </w:r>
      <w:r w:rsidR="00225EC2">
        <w:t xml:space="preserve">qui pourrait intéresser leurs clientèles. Complémentaires, les brocanteurs de Pontivy, sont souvent amener à </w:t>
      </w:r>
      <w:r w:rsidR="007121B0">
        <w:t xml:space="preserve">proposer leurs trouvailles à leurs collègues. Soucieux de l’environnement, </w:t>
      </w:r>
      <w:r w:rsidR="00F23FF3">
        <w:t xml:space="preserve">afin d’éviter la déchèterie à divers choses qui peuvent être, recyclées, revalorisées, détournées, nous proposons,  </w:t>
      </w:r>
      <w:r w:rsidR="007121B0">
        <w:t xml:space="preserve">   </w:t>
      </w:r>
      <w:r w:rsidR="00225EC2">
        <w:t xml:space="preserve">  </w:t>
      </w:r>
      <w:r w:rsidR="00F23FF3">
        <w:t xml:space="preserve">complémentairement l’intervention d’associations. </w:t>
      </w:r>
    </w:p>
    <w:sectPr w:rsidR="0041686D" w:rsidSect="0041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559CA"/>
    <w:rsid w:val="001906C0"/>
    <w:rsid w:val="00225EC2"/>
    <w:rsid w:val="0041686D"/>
    <w:rsid w:val="007121B0"/>
    <w:rsid w:val="00E04AF4"/>
    <w:rsid w:val="00F23FF3"/>
    <w:rsid w:val="00F5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2018-08-10T05:07:00Z</dcterms:created>
  <dcterms:modified xsi:type="dcterms:W3CDTF">2018-08-10T06:07:00Z</dcterms:modified>
</cp:coreProperties>
</file>